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8F19" w14:textId="77777777" w:rsidR="00CE3386" w:rsidRDefault="004E0C7E" w:rsidP="00601837">
      <w:pPr>
        <w:jc w:val="center"/>
        <w:rPr>
          <w:b/>
        </w:rPr>
      </w:pPr>
      <w:r>
        <w:rPr>
          <w:b/>
        </w:rPr>
        <w:t xml:space="preserve">ПРОЕКТ </w:t>
      </w:r>
      <w:r w:rsidR="00601837" w:rsidRPr="002C5D49">
        <w:rPr>
          <w:b/>
        </w:rPr>
        <w:t>ДОГОВОР</w:t>
      </w:r>
      <w:r>
        <w:rPr>
          <w:b/>
        </w:rPr>
        <w:t xml:space="preserve">А                                         </w:t>
      </w:r>
    </w:p>
    <w:p w14:paraId="715F9BBA" w14:textId="77777777" w:rsidR="00601837" w:rsidRPr="00601837" w:rsidRDefault="00CE3386" w:rsidP="00601837">
      <w:pPr>
        <w:jc w:val="center"/>
        <w:rPr>
          <w:b/>
        </w:rPr>
      </w:pPr>
      <w:r>
        <w:rPr>
          <w:b/>
        </w:rPr>
        <w:t xml:space="preserve">ТЕПЛОСНАБЖЕНИЯ </w:t>
      </w:r>
      <w:r w:rsidR="00601837" w:rsidRPr="002C5D49">
        <w:rPr>
          <w:b/>
        </w:rPr>
        <w:t xml:space="preserve">№ </w:t>
      </w:r>
      <w:r w:rsidR="001A72FC">
        <w:rPr>
          <w:b/>
        </w:rPr>
        <w:t>___</w:t>
      </w:r>
      <w:r w:rsidR="003732D3">
        <w:rPr>
          <w:b/>
        </w:rPr>
        <w:t xml:space="preserve">                    </w:t>
      </w:r>
    </w:p>
    <w:p w14:paraId="7BE6331D" w14:textId="77777777" w:rsidR="00601837" w:rsidRPr="008C08A5" w:rsidRDefault="00601837" w:rsidP="00601837">
      <w:pPr>
        <w:jc w:val="center"/>
        <w:rPr>
          <w:rFonts w:ascii="Arial" w:hAnsi="Arial" w:cs="Arial"/>
          <w:sz w:val="20"/>
          <w:szCs w:val="20"/>
        </w:rPr>
      </w:pPr>
      <w:r w:rsidRPr="002C5D49">
        <w:rPr>
          <w:rFonts w:ascii="Arial" w:hAnsi="Arial" w:cs="Arial"/>
          <w:sz w:val="20"/>
          <w:szCs w:val="20"/>
        </w:rPr>
        <w:t>г</w:t>
      </w:r>
      <w:r w:rsidRPr="008C08A5">
        <w:rPr>
          <w:rFonts w:ascii="Arial" w:hAnsi="Arial" w:cs="Arial"/>
          <w:sz w:val="20"/>
          <w:szCs w:val="20"/>
        </w:rPr>
        <w:t xml:space="preserve">. </w:t>
      </w:r>
      <w:r w:rsidR="00743113">
        <w:rPr>
          <w:rFonts w:ascii="Arial" w:hAnsi="Arial" w:cs="Arial"/>
          <w:sz w:val="20"/>
          <w:szCs w:val="20"/>
        </w:rPr>
        <w:t>Струнино</w:t>
      </w:r>
      <w:r w:rsidRPr="008C08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8C08A5">
        <w:rPr>
          <w:rFonts w:ascii="Arial" w:hAnsi="Arial" w:cs="Arial"/>
          <w:sz w:val="20"/>
          <w:szCs w:val="20"/>
        </w:rPr>
        <w:t xml:space="preserve">   «</w:t>
      </w:r>
      <w:proofErr w:type="gramEnd"/>
      <w:r w:rsidRPr="00A36388">
        <w:rPr>
          <w:rFonts w:ascii="Arial" w:hAnsi="Arial" w:cs="Arial"/>
          <w:sz w:val="20"/>
          <w:szCs w:val="20"/>
        </w:rPr>
        <w:t>01</w:t>
      </w:r>
      <w:r w:rsidRPr="008C08A5">
        <w:rPr>
          <w:rFonts w:ascii="Arial" w:hAnsi="Arial" w:cs="Arial"/>
          <w:sz w:val="20"/>
          <w:szCs w:val="20"/>
        </w:rPr>
        <w:t>»</w:t>
      </w:r>
      <w:r w:rsidR="00743113">
        <w:rPr>
          <w:rFonts w:ascii="Arial" w:hAnsi="Arial" w:cs="Arial"/>
          <w:sz w:val="20"/>
          <w:szCs w:val="20"/>
        </w:rPr>
        <w:t xml:space="preserve"> сентября</w:t>
      </w:r>
      <w:r>
        <w:rPr>
          <w:rFonts w:ascii="Arial" w:hAnsi="Arial" w:cs="Arial"/>
          <w:sz w:val="20"/>
          <w:szCs w:val="20"/>
        </w:rPr>
        <w:t xml:space="preserve"> </w:t>
      </w:r>
      <w:r w:rsidRPr="008C08A5">
        <w:rPr>
          <w:rFonts w:ascii="Arial" w:hAnsi="Arial" w:cs="Arial"/>
          <w:sz w:val="20"/>
          <w:szCs w:val="20"/>
        </w:rPr>
        <w:t>20</w:t>
      </w:r>
      <w:r w:rsidR="00743113">
        <w:rPr>
          <w:rFonts w:ascii="Arial" w:hAnsi="Arial" w:cs="Arial"/>
          <w:sz w:val="20"/>
          <w:szCs w:val="20"/>
        </w:rPr>
        <w:t>21</w:t>
      </w:r>
      <w:r w:rsidRPr="008C08A5">
        <w:rPr>
          <w:rFonts w:ascii="Arial" w:hAnsi="Arial" w:cs="Arial"/>
          <w:sz w:val="20"/>
          <w:szCs w:val="20"/>
        </w:rPr>
        <w:t>г.</w:t>
      </w:r>
    </w:p>
    <w:p w14:paraId="4943EC2D" w14:textId="77777777" w:rsidR="00601837" w:rsidRDefault="00601837" w:rsidP="00601837">
      <w:pPr>
        <w:jc w:val="both"/>
        <w:rPr>
          <w:rFonts w:ascii="Arial" w:hAnsi="Arial" w:cs="Arial"/>
          <w:sz w:val="20"/>
          <w:szCs w:val="20"/>
        </w:rPr>
      </w:pPr>
    </w:p>
    <w:p w14:paraId="4DC851F0" w14:textId="77777777" w:rsidR="00601837" w:rsidRPr="008C08A5" w:rsidRDefault="00B44715" w:rsidP="00284480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МУНИЦИПАЛЬНОЕ УНИТАРНОЕ ПРЕДПРИЯТИЕ</w:t>
      </w:r>
      <w:r w:rsidR="00601837" w:rsidRPr="008C08A5">
        <w:rPr>
          <w:rFonts w:ascii="Arial" w:hAnsi="Arial" w:cs="Arial"/>
          <w:sz w:val="20"/>
          <w:szCs w:val="20"/>
        </w:rPr>
        <w:t xml:space="preserve"> </w:t>
      </w:r>
      <w:r w:rsidR="00743113">
        <w:rPr>
          <w:rFonts w:ascii="Arial" w:hAnsi="Arial" w:cs="Arial"/>
          <w:sz w:val="20"/>
          <w:szCs w:val="20"/>
        </w:rPr>
        <w:t>СТРУНИНСКИЕ</w:t>
      </w:r>
      <w:r>
        <w:rPr>
          <w:rFonts w:ascii="Arial" w:hAnsi="Arial" w:cs="Arial"/>
          <w:sz w:val="20"/>
          <w:szCs w:val="20"/>
        </w:rPr>
        <w:t xml:space="preserve"> ТЕПЛОВЫЕ С</w:t>
      </w:r>
      <w:r w:rsidR="00743113">
        <w:rPr>
          <w:rFonts w:ascii="Arial" w:hAnsi="Arial" w:cs="Arial"/>
          <w:sz w:val="20"/>
          <w:szCs w:val="20"/>
        </w:rPr>
        <w:t>ЕТИ</w:t>
      </w:r>
      <w:r w:rsidR="009431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(МУП </w:t>
      </w:r>
      <w:r w:rsidR="00743113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ТС)</w:t>
      </w:r>
      <w:r w:rsidR="00601837" w:rsidRPr="008C08A5">
        <w:rPr>
          <w:rFonts w:ascii="Arial" w:hAnsi="Arial" w:cs="Arial"/>
          <w:sz w:val="20"/>
          <w:szCs w:val="20"/>
        </w:rPr>
        <w:t>,</w:t>
      </w:r>
      <w:r w:rsidR="00601837">
        <w:rPr>
          <w:rFonts w:ascii="Arial" w:hAnsi="Arial" w:cs="Arial"/>
          <w:sz w:val="20"/>
          <w:szCs w:val="20"/>
        </w:rPr>
        <w:t xml:space="preserve"> </w:t>
      </w:r>
      <w:r w:rsidR="00601837" w:rsidRPr="008C08A5">
        <w:rPr>
          <w:rFonts w:ascii="Arial" w:hAnsi="Arial" w:cs="Arial"/>
          <w:sz w:val="20"/>
          <w:szCs w:val="20"/>
        </w:rPr>
        <w:t xml:space="preserve">именуемое в дальнейшем </w:t>
      </w:r>
      <w:r>
        <w:rPr>
          <w:rFonts w:ascii="Arial" w:hAnsi="Arial" w:cs="Arial"/>
          <w:sz w:val="20"/>
          <w:szCs w:val="20"/>
        </w:rPr>
        <w:t xml:space="preserve">единая теплоснабжающая организация </w:t>
      </w:r>
      <w:r w:rsidR="00601837" w:rsidRPr="008C08A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ЕТО</w:t>
      </w:r>
      <w:r w:rsidR="00601837" w:rsidRPr="008C08A5">
        <w:rPr>
          <w:rFonts w:ascii="Arial" w:hAnsi="Arial" w:cs="Arial"/>
          <w:sz w:val="20"/>
          <w:szCs w:val="20"/>
        </w:rPr>
        <w:t xml:space="preserve">), в лице </w:t>
      </w:r>
      <w:r w:rsidR="009431FB">
        <w:rPr>
          <w:rFonts w:ascii="Arial" w:hAnsi="Arial" w:cs="Arial"/>
          <w:sz w:val="20"/>
          <w:szCs w:val="20"/>
        </w:rPr>
        <w:t>Д</w:t>
      </w:r>
      <w:r w:rsidR="00601837" w:rsidRPr="00601837">
        <w:rPr>
          <w:rFonts w:ascii="Arial" w:hAnsi="Arial" w:cs="Arial"/>
          <w:sz w:val="20"/>
          <w:szCs w:val="20"/>
        </w:rPr>
        <w:t xml:space="preserve">иректора </w:t>
      </w:r>
      <w:r>
        <w:rPr>
          <w:rFonts w:ascii="Arial" w:hAnsi="Arial" w:cs="Arial"/>
          <w:sz w:val="20"/>
          <w:szCs w:val="20"/>
        </w:rPr>
        <w:t>МУП</w:t>
      </w:r>
      <w:r w:rsidR="00601837" w:rsidRPr="00601837">
        <w:rPr>
          <w:rFonts w:ascii="Arial" w:hAnsi="Arial" w:cs="Arial"/>
          <w:sz w:val="20"/>
          <w:szCs w:val="20"/>
        </w:rPr>
        <w:t xml:space="preserve"> </w:t>
      </w:r>
      <w:r w:rsidR="00743113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</w:t>
      </w:r>
      <w:r w:rsidR="00601837" w:rsidRPr="00601837">
        <w:rPr>
          <w:rFonts w:ascii="Arial" w:hAnsi="Arial" w:cs="Arial"/>
          <w:sz w:val="20"/>
          <w:szCs w:val="20"/>
        </w:rPr>
        <w:t xml:space="preserve">С </w:t>
      </w:r>
      <w:proofErr w:type="spellStart"/>
      <w:r w:rsidR="00743113">
        <w:rPr>
          <w:rFonts w:ascii="Arial" w:hAnsi="Arial" w:cs="Arial"/>
          <w:sz w:val="20"/>
          <w:szCs w:val="20"/>
        </w:rPr>
        <w:t>Латина</w:t>
      </w:r>
      <w:proofErr w:type="spellEnd"/>
      <w:r w:rsidR="00743113">
        <w:rPr>
          <w:rFonts w:ascii="Arial" w:hAnsi="Arial" w:cs="Arial"/>
          <w:sz w:val="20"/>
          <w:szCs w:val="20"/>
        </w:rPr>
        <w:t xml:space="preserve"> Сергея Николаевича</w:t>
      </w:r>
      <w:r w:rsidR="00601837" w:rsidRPr="00601837">
        <w:rPr>
          <w:rFonts w:ascii="Arial" w:hAnsi="Arial" w:cs="Arial"/>
          <w:sz w:val="20"/>
          <w:szCs w:val="20"/>
        </w:rPr>
        <w:t>, действующе</w:t>
      </w:r>
      <w:r w:rsidR="008B61D8">
        <w:rPr>
          <w:rFonts w:ascii="Arial" w:hAnsi="Arial" w:cs="Arial"/>
          <w:sz w:val="20"/>
          <w:szCs w:val="20"/>
        </w:rPr>
        <w:t>го</w:t>
      </w:r>
      <w:r w:rsidR="00601837" w:rsidRPr="00601837">
        <w:rPr>
          <w:rFonts w:ascii="Arial" w:hAnsi="Arial" w:cs="Arial"/>
          <w:sz w:val="20"/>
          <w:szCs w:val="20"/>
        </w:rPr>
        <w:t xml:space="preserve"> на основании Устава с </w:t>
      </w:r>
      <w:r w:rsidR="00601837" w:rsidRPr="008C08A5">
        <w:rPr>
          <w:rFonts w:ascii="Arial" w:hAnsi="Arial" w:cs="Arial"/>
          <w:sz w:val="20"/>
          <w:szCs w:val="20"/>
        </w:rPr>
        <w:t xml:space="preserve"> одной стороны, и</w:t>
      </w:r>
      <w:r w:rsidR="00284480">
        <w:rPr>
          <w:rFonts w:ascii="Arial" w:hAnsi="Arial" w:cs="Arial"/>
          <w:sz w:val="20"/>
          <w:szCs w:val="20"/>
        </w:rPr>
        <w:t>_____________________</w:t>
      </w:r>
      <w:r w:rsidR="001A72FC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E647F8" w:rsidRPr="00E647F8">
        <w:rPr>
          <w:rFonts w:ascii="Arial" w:hAnsi="Arial" w:cs="Arial"/>
          <w:sz w:val="20"/>
          <w:szCs w:val="20"/>
        </w:rPr>
        <w:t xml:space="preserve">, именуемый в дальнейшем "Потребитель",  в лице </w:t>
      </w:r>
      <w:r w:rsidR="001A72FC">
        <w:rPr>
          <w:rFonts w:ascii="Arial" w:hAnsi="Arial" w:cs="Arial"/>
          <w:sz w:val="20"/>
          <w:szCs w:val="20"/>
        </w:rPr>
        <w:t>____________________________________________________</w:t>
      </w:r>
      <w:r w:rsidR="00E647F8" w:rsidRPr="00E647F8">
        <w:rPr>
          <w:rFonts w:ascii="Arial" w:hAnsi="Arial" w:cs="Arial"/>
          <w:sz w:val="20"/>
          <w:szCs w:val="20"/>
        </w:rPr>
        <w:t xml:space="preserve">,  действующего на основании </w:t>
      </w:r>
      <w:r w:rsidR="001A72FC">
        <w:rPr>
          <w:rFonts w:ascii="Arial" w:hAnsi="Arial" w:cs="Arial"/>
          <w:sz w:val="20"/>
          <w:szCs w:val="20"/>
        </w:rPr>
        <w:t>________________</w:t>
      </w:r>
      <w:r w:rsidR="00E647F8" w:rsidRPr="00E647F8">
        <w:rPr>
          <w:rFonts w:ascii="Arial" w:hAnsi="Arial" w:cs="Arial"/>
          <w:sz w:val="20"/>
          <w:szCs w:val="20"/>
        </w:rPr>
        <w:t>,</w:t>
      </w:r>
      <w:r w:rsidR="00601837" w:rsidRPr="008C08A5">
        <w:rPr>
          <w:rFonts w:ascii="Arial" w:hAnsi="Arial" w:cs="Arial"/>
          <w:sz w:val="20"/>
          <w:szCs w:val="20"/>
        </w:rPr>
        <w:t xml:space="preserve"> с другой стороны, заключили настоящий Договор о нижеследующем:</w:t>
      </w:r>
    </w:p>
    <w:p w14:paraId="18FC4AFE" w14:textId="77777777" w:rsidR="00601837" w:rsidRPr="008C08A5" w:rsidRDefault="00601837" w:rsidP="00601837">
      <w:pPr>
        <w:ind w:firstLine="540"/>
        <w:jc w:val="both"/>
        <w:rPr>
          <w:rFonts w:ascii="Arial" w:hAnsi="Arial" w:cs="Arial"/>
          <w:sz w:val="20"/>
          <w:szCs w:val="20"/>
        </w:rPr>
      </w:pPr>
    </w:p>
    <w:p w14:paraId="21D5ADD8" w14:textId="77777777" w:rsidR="00601837" w:rsidRPr="008C08A5" w:rsidRDefault="00601837" w:rsidP="00DB42D6">
      <w:pPr>
        <w:jc w:val="center"/>
        <w:rPr>
          <w:rFonts w:ascii="Arial" w:hAnsi="Arial" w:cs="Arial"/>
          <w:b/>
          <w:sz w:val="20"/>
          <w:szCs w:val="20"/>
        </w:rPr>
      </w:pPr>
      <w:r w:rsidRPr="008C08A5">
        <w:rPr>
          <w:rFonts w:ascii="Arial" w:hAnsi="Arial" w:cs="Arial"/>
          <w:b/>
          <w:sz w:val="20"/>
          <w:szCs w:val="20"/>
        </w:rPr>
        <w:t>1. Предмет Договора.</w:t>
      </w:r>
    </w:p>
    <w:p w14:paraId="1D7AFA75" w14:textId="77777777" w:rsidR="00601837" w:rsidRPr="008C08A5" w:rsidRDefault="00601837" w:rsidP="0060183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1.1.</w:t>
      </w:r>
      <w:r>
        <w:rPr>
          <w:rFonts w:ascii="Arial" w:hAnsi="Arial" w:cs="Arial"/>
          <w:sz w:val="20"/>
          <w:szCs w:val="20"/>
        </w:rPr>
        <w:t xml:space="preserve"> </w:t>
      </w:r>
      <w:r w:rsidRPr="008C08A5">
        <w:rPr>
          <w:rFonts w:ascii="Arial" w:hAnsi="Arial" w:cs="Arial"/>
          <w:sz w:val="20"/>
          <w:szCs w:val="20"/>
        </w:rPr>
        <w:t>"</w:t>
      </w:r>
      <w:r w:rsidR="00B44715">
        <w:rPr>
          <w:rFonts w:ascii="Arial" w:hAnsi="Arial" w:cs="Arial"/>
          <w:sz w:val="20"/>
          <w:szCs w:val="20"/>
        </w:rPr>
        <w:t>ЕТО</w:t>
      </w:r>
      <w:r w:rsidRPr="008C08A5">
        <w:rPr>
          <w:rFonts w:ascii="Arial" w:hAnsi="Arial" w:cs="Arial"/>
          <w:sz w:val="20"/>
          <w:szCs w:val="20"/>
        </w:rPr>
        <w:t>" обязуется обеспечивать "Потребителя" тепловой энергией в виде горячей воды (пара) для отопления, вентиляции, горячего водоснабжения и технологических нужд в точку поставки, которая располагается на границе балансовой принадлежности, а "Потребитель" обязан принять и оплатить потребленную тепловую энергию в виде горячей воды (пара) для отопления, вентиляции, горячего водоснабжения и технологических нужд в объёмах, определяемых в пункте 2.1.1.</w:t>
      </w:r>
      <w:r>
        <w:rPr>
          <w:rFonts w:ascii="Arial" w:hAnsi="Arial" w:cs="Arial"/>
          <w:sz w:val="20"/>
          <w:szCs w:val="20"/>
        </w:rPr>
        <w:t xml:space="preserve"> </w:t>
      </w:r>
      <w:r w:rsidRPr="008C08A5">
        <w:rPr>
          <w:rFonts w:ascii="Arial" w:hAnsi="Arial" w:cs="Arial"/>
          <w:sz w:val="20"/>
          <w:szCs w:val="20"/>
        </w:rPr>
        <w:t>Договора.</w:t>
      </w:r>
    </w:p>
    <w:p w14:paraId="11E71CD2" w14:textId="77777777" w:rsidR="00D530CA" w:rsidRDefault="00601837" w:rsidP="0060183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530CA">
        <w:rPr>
          <w:rFonts w:ascii="Arial" w:hAnsi="Arial" w:cs="Arial"/>
          <w:sz w:val="20"/>
          <w:szCs w:val="20"/>
        </w:rPr>
        <w:t>1.2.</w:t>
      </w:r>
      <w:r w:rsidR="00D530CA" w:rsidRPr="00D530CA">
        <w:rPr>
          <w:rFonts w:ascii="Arial" w:hAnsi="Arial" w:cs="Arial"/>
          <w:sz w:val="20"/>
          <w:szCs w:val="20"/>
        </w:rPr>
        <w:t xml:space="preserve"> </w:t>
      </w:r>
      <w:r w:rsidR="00D530CA" w:rsidRPr="008C08A5">
        <w:rPr>
          <w:rFonts w:ascii="Arial" w:hAnsi="Arial" w:cs="Arial"/>
          <w:sz w:val="20"/>
          <w:szCs w:val="20"/>
        </w:rPr>
        <w:t>"</w:t>
      </w:r>
      <w:r w:rsidR="00B44715">
        <w:rPr>
          <w:rFonts w:ascii="Arial" w:hAnsi="Arial" w:cs="Arial"/>
          <w:sz w:val="20"/>
          <w:szCs w:val="20"/>
        </w:rPr>
        <w:t>ЕТО</w:t>
      </w:r>
      <w:r w:rsidR="00D530CA" w:rsidRPr="008C08A5">
        <w:rPr>
          <w:rFonts w:ascii="Arial" w:hAnsi="Arial" w:cs="Arial"/>
          <w:sz w:val="20"/>
          <w:szCs w:val="20"/>
        </w:rPr>
        <w:t xml:space="preserve">" </w:t>
      </w:r>
      <w:r w:rsidR="00D530CA">
        <w:rPr>
          <w:rFonts w:ascii="Arial" w:hAnsi="Arial" w:cs="Arial"/>
          <w:sz w:val="20"/>
          <w:szCs w:val="20"/>
        </w:rPr>
        <w:t>и</w:t>
      </w:r>
      <w:r w:rsidR="00D530CA" w:rsidRPr="008C08A5">
        <w:rPr>
          <w:rFonts w:ascii="Arial" w:hAnsi="Arial" w:cs="Arial"/>
          <w:sz w:val="20"/>
          <w:szCs w:val="20"/>
        </w:rPr>
        <w:t xml:space="preserve"> "Потребител</w:t>
      </w:r>
      <w:r w:rsidR="00D530CA">
        <w:rPr>
          <w:rFonts w:ascii="Arial" w:hAnsi="Arial" w:cs="Arial"/>
          <w:sz w:val="20"/>
          <w:szCs w:val="20"/>
        </w:rPr>
        <w:t>ь</w:t>
      </w:r>
      <w:r w:rsidR="00D530CA" w:rsidRPr="008C08A5">
        <w:rPr>
          <w:rFonts w:ascii="Arial" w:hAnsi="Arial" w:cs="Arial"/>
          <w:sz w:val="20"/>
          <w:szCs w:val="20"/>
        </w:rPr>
        <w:t xml:space="preserve">" </w:t>
      </w:r>
      <w:r w:rsidR="00D530CA">
        <w:rPr>
          <w:rFonts w:ascii="Arial" w:hAnsi="Arial" w:cs="Arial"/>
          <w:sz w:val="20"/>
          <w:szCs w:val="20"/>
        </w:rPr>
        <w:t xml:space="preserve">при отпуске и </w:t>
      </w:r>
      <w:proofErr w:type="gramStart"/>
      <w:r w:rsidR="00D530CA">
        <w:rPr>
          <w:rFonts w:ascii="Arial" w:hAnsi="Arial" w:cs="Arial"/>
          <w:sz w:val="20"/>
          <w:szCs w:val="20"/>
        </w:rPr>
        <w:t xml:space="preserve">потреблении </w:t>
      </w:r>
      <w:r w:rsidRPr="00D530CA">
        <w:rPr>
          <w:rFonts w:ascii="Arial" w:hAnsi="Arial" w:cs="Arial"/>
          <w:sz w:val="20"/>
          <w:szCs w:val="20"/>
        </w:rPr>
        <w:t xml:space="preserve"> тепловой</w:t>
      </w:r>
      <w:proofErr w:type="gramEnd"/>
      <w:r w:rsidRPr="00D530CA">
        <w:rPr>
          <w:rFonts w:ascii="Arial" w:hAnsi="Arial" w:cs="Arial"/>
          <w:sz w:val="20"/>
          <w:szCs w:val="20"/>
        </w:rPr>
        <w:t xml:space="preserve"> энергии</w:t>
      </w:r>
      <w:r w:rsidR="00D530CA">
        <w:rPr>
          <w:rFonts w:ascii="Arial" w:hAnsi="Arial" w:cs="Arial"/>
          <w:sz w:val="20"/>
          <w:szCs w:val="20"/>
        </w:rPr>
        <w:t xml:space="preserve">, а так же при взаимных расчётах руководствуются настоящим Договором, действующим законодательством, постановлениями </w:t>
      </w:r>
      <w:r w:rsidRPr="00D530CA">
        <w:rPr>
          <w:rFonts w:ascii="Arial" w:hAnsi="Arial" w:cs="Arial"/>
          <w:sz w:val="20"/>
          <w:szCs w:val="20"/>
        </w:rPr>
        <w:t xml:space="preserve"> </w:t>
      </w:r>
      <w:r w:rsidR="00D530CA">
        <w:rPr>
          <w:rFonts w:ascii="Arial" w:hAnsi="Arial" w:cs="Arial"/>
          <w:sz w:val="20"/>
          <w:szCs w:val="20"/>
        </w:rPr>
        <w:t>д</w:t>
      </w:r>
      <w:r w:rsidR="00D530CA" w:rsidRPr="00D530CA">
        <w:rPr>
          <w:rFonts w:ascii="Arial" w:hAnsi="Arial" w:cs="Arial"/>
          <w:sz w:val="20"/>
          <w:szCs w:val="20"/>
        </w:rPr>
        <w:t>епартамент</w:t>
      </w:r>
      <w:r w:rsidR="00D530CA">
        <w:rPr>
          <w:rFonts w:ascii="Arial" w:hAnsi="Arial" w:cs="Arial"/>
          <w:sz w:val="20"/>
          <w:szCs w:val="20"/>
        </w:rPr>
        <w:t>а</w:t>
      </w:r>
      <w:r w:rsidR="00D530CA" w:rsidRPr="00D530CA">
        <w:rPr>
          <w:rFonts w:ascii="Arial" w:hAnsi="Arial" w:cs="Arial"/>
          <w:sz w:val="20"/>
          <w:szCs w:val="20"/>
        </w:rPr>
        <w:t xml:space="preserve"> цен и тарифов </w:t>
      </w:r>
      <w:r w:rsidR="00D530CA">
        <w:rPr>
          <w:rFonts w:ascii="Arial" w:hAnsi="Arial" w:cs="Arial"/>
          <w:sz w:val="20"/>
          <w:szCs w:val="20"/>
        </w:rPr>
        <w:t>а</w:t>
      </w:r>
      <w:r w:rsidR="00D530CA" w:rsidRPr="00D530CA">
        <w:rPr>
          <w:rFonts w:ascii="Arial" w:hAnsi="Arial" w:cs="Arial"/>
          <w:sz w:val="20"/>
          <w:szCs w:val="20"/>
        </w:rPr>
        <w:t>дминистрации Владимирской области</w:t>
      </w:r>
      <w:r w:rsidR="00D530CA">
        <w:rPr>
          <w:rFonts w:ascii="Arial" w:hAnsi="Arial" w:cs="Arial"/>
          <w:sz w:val="20"/>
          <w:szCs w:val="20"/>
        </w:rPr>
        <w:t>, действующими постановлениями Правительства РФ, нормативными документами, имеющими обязательную силу для обеих сторон.</w:t>
      </w:r>
      <w:r w:rsidR="00D530CA" w:rsidRPr="00D530CA">
        <w:rPr>
          <w:rFonts w:ascii="Arial" w:hAnsi="Arial" w:cs="Arial"/>
          <w:sz w:val="20"/>
          <w:szCs w:val="20"/>
        </w:rPr>
        <w:t xml:space="preserve"> </w:t>
      </w:r>
    </w:p>
    <w:p w14:paraId="6A494E3F" w14:textId="77777777" w:rsidR="00601837" w:rsidRDefault="00601837" w:rsidP="0060183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1.</w:t>
      </w:r>
      <w:proofErr w:type="gramStart"/>
      <w:r w:rsidR="00D530CA">
        <w:rPr>
          <w:rFonts w:ascii="Arial" w:hAnsi="Arial" w:cs="Arial"/>
          <w:sz w:val="20"/>
          <w:szCs w:val="20"/>
        </w:rPr>
        <w:t>3</w:t>
      </w:r>
      <w:r w:rsidRPr="008C08A5">
        <w:rPr>
          <w:rFonts w:ascii="Arial" w:hAnsi="Arial" w:cs="Arial"/>
          <w:sz w:val="20"/>
          <w:szCs w:val="20"/>
        </w:rPr>
        <w:t>.Граница</w:t>
      </w:r>
      <w:proofErr w:type="gramEnd"/>
      <w:r w:rsidRPr="008C08A5">
        <w:rPr>
          <w:rFonts w:ascii="Arial" w:hAnsi="Arial" w:cs="Arial"/>
          <w:sz w:val="20"/>
          <w:szCs w:val="20"/>
        </w:rPr>
        <w:t xml:space="preserve"> обслуживания и ответственности "</w:t>
      </w:r>
      <w:r w:rsidR="00B44715">
        <w:rPr>
          <w:rFonts w:ascii="Arial" w:hAnsi="Arial" w:cs="Arial"/>
          <w:sz w:val="20"/>
          <w:szCs w:val="20"/>
        </w:rPr>
        <w:t>ЕТО</w:t>
      </w:r>
      <w:r w:rsidRPr="008C08A5">
        <w:rPr>
          <w:rFonts w:ascii="Arial" w:hAnsi="Arial" w:cs="Arial"/>
          <w:sz w:val="20"/>
          <w:szCs w:val="20"/>
        </w:rPr>
        <w:t>" по отпуску тепловой энергии определяется актами об установлении границ балансовой принадлежности и эксплуатационной ответственности сторон, являющимися неотъемлемой частью договора (Приложение №1).</w:t>
      </w:r>
    </w:p>
    <w:p w14:paraId="194BBC4D" w14:textId="77777777" w:rsidR="00601837" w:rsidRDefault="00601837" w:rsidP="00601837">
      <w:pPr>
        <w:jc w:val="center"/>
        <w:rPr>
          <w:rFonts w:ascii="Arial" w:hAnsi="Arial" w:cs="Arial"/>
          <w:b/>
          <w:sz w:val="20"/>
          <w:szCs w:val="20"/>
        </w:rPr>
      </w:pPr>
    </w:p>
    <w:p w14:paraId="0983A1A7" w14:textId="77777777" w:rsidR="00601837" w:rsidRPr="008C08A5" w:rsidRDefault="00601837" w:rsidP="00DB42D6">
      <w:pPr>
        <w:jc w:val="center"/>
        <w:rPr>
          <w:rFonts w:ascii="Arial" w:hAnsi="Arial" w:cs="Arial"/>
          <w:b/>
          <w:sz w:val="20"/>
          <w:szCs w:val="20"/>
        </w:rPr>
      </w:pPr>
      <w:r w:rsidRPr="008C08A5">
        <w:rPr>
          <w:rFonts w:ascii="Arial" w:hAnsi="Arial" w:cs="Arial"/>
          <w:b/>
          <w:sz w:val="20"/>
          <w:szCs w:val="20"/>
        </w:rPr>
        <w:t>2.</w:t>
      </w:r>
      <w:r w:rsidR="001630C3">
        <w:rPr>
          <w:rFonts w:ascii="Arial" w:hAnsi="Arial" w:cs="Arial"/>
          <w:b/>
          <w:sz w:val="20"/>
          <w:szCs w:val="20"/>
        </w:rPr>
        <w:t xml:space="preserve"> </w:t>
      </w:r>
      <w:r w:rsidRPr="008C08A5">
        <w:rPr>
          <w:rFonts w:ascii="Arial" w:hAnsi="Arial" w:cs="Arial"/>
          <w:b/>
          <w:sz w:val="20"/>
          <w:szCs w:val="20"/>
        </w:rPr>
        <w:t>Обязанности и права "</w:t>
      </w:r>
      <w:r w:rsidR="00B44715">
        <w:rPr>
          <w:rFonts w:ascii="Arial" w:hAnsi="Arial" w:cs="Arial"/>
          <w:b/>
          <w:sz w:val="20"/>
          <w:szCs w:val="20"/>
        </w:rPr>
        <w:t>ЕТО</w:t>
      </w:r>
      <w:r w:rsidRPr="008C08A5">
        <w:rPr>
          <w:rFonts w:ascii="Arial" w:hAnsi="Arial" w:cs="Arial"/>
          <w:b/>
          <w:sz w:val="20"/>
          <w:szCs w:val="20"/>
        </w:rPr>
        <w:t>".</w:t>
      </w:r>
    </w:p>
    <w:p w14:paraId="19DD48AE" w14:textId="77777777" w:rsidR="00601837" w:rsidRPr="008C08A5" w:rsidRDefault="00601837" w:rsidP="00601837">
      <w:pPr>
        <w:rPr>
          <w:rStyle w:val="FontStyle28"/>
          <w:b/>
          <w:sz w:val="20"/>
          <w:szCs w:val="20"/>
        </w:rPr>
      </w:pPr>
      <w:r w:rsidRPr="008C08A5">
        <w:rPr>
          <w:rStyle w:val="FontStyle28"/>
          <w:b/>
          <w:sz w:val="20"/>
          <w:szCs w:val="20"/>
        </w:rPr>
        <w:t>2.1 "</w:t>
      </w:r>
      <w:r w:rsidR="00B44715">
        <w:rPr>
          <w:rStyle w:val="FontStyle28"/>
          <w:b/>
          <w:sz w:val="20"/>
          <w:szCs w:val="20"/>
        </w:rPr>
        <w:t>ЕТО</w:t>
      </w:r>
      <w:r w:rsidRPr="008C08A5">
        <w:rPr>
          <w:rStyle w:val="FontStyle28"/>
          <w:b/>
          <w:sz w:val="20"/>
          <w:szCs w:val="20"/>
        </w:rPr>
        <w:t>" обязуется:</w:t>
      </w:r>
    </w:p>
    <w:p w14:paraId="5939F9DA" w14:textId="77777777" w:rsidR="00601837" w:rsidRPr="008C08A5" w:rsidRDefault="00601837" w:rsidP="00601837">
      <w:pPr>
        <w:ind w:firstLine="360"/>
        <w:rPr>
          <w:rStyle w:val="FontStyle28"/>
          <w:sz w:val="20"/>
          <w:szCs w:val="20"/>
        </w:rPr>
      </w:pPr>
      <w:r w:rsidRPr="008C08A5">
        <w:rPr>
          <w:rStyle w:val="FontStyle28"/>
          <w:sz w:val="20"/>
          <w:szCs w:val="20"/>
        </w:rPr>
        <w:t xml:space="preserve">2.1.1. Отпустить "Потребителю" в течение года </w:t>
      </w:r>
      <w:r w:rsidR="00EC25D0">
        <w:rPr>
          <w:rStyle w:val="FontStyle28"/>
          <w:sz w:val="20"/>
          <w:szCs w:val="20"/>
        </w:rPr>
        <w:t xml:space="preserve">ориентировочно </w:t>
      </w:r>
      <w:r w:rsidRPr="008C08A5">
        <w:rPr>
          <w:rStyle w:val="FontStyle28"/>
          <w:sz w:val="20"/>
          <w:szCs w:val="20"/>
        </w:rPr>
        <w:t xml:space="preserve">тепловой энергии в количестве </w:t>
      </w:r>
      <w:r w:rsidR="00DB42D6">
        <w:rPr>
          <w:rStyle w:val="FontStyle28"/>
          <w:b/>
          <w:sz w:val="20"/>
          <w:szCs w:val="20"/>
        </w:rPr>
        <w:t>_____</w:t>
      </w:r>
      <w:r w:rsidRPr="00443E30">
        <w:rPr>
          <w:rStyle w:val="FontStyle28"/>
          <w:b/>
          <w:sz w:val="20"/>
          <w:szCs w:val="20"/>
        </w:rPr>
        <w:t xml:space="preserve"> Гкал</w:t>
      </w:r>
      <w:r w:rsidRPr="008C08A5">
        <w:rPr>
          <w:rStyle w:val="FontStyle28"/>
          <w:sz w:val="20"/>
          <w:szCs w:val="20"/>
        </w:rPr>
        <w:t xml:space="preserve"> с разбивкой по кварталам и месяцам: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4"/>
        <w:gridCol w:w="1210"/>
        <w:gridCol w:w="1306"/>
        <w:gridCol w:w="1205"/>
        <w:gridCol w:w="1200"/>
        <w:gridCol w:w="994"/>
        <w:gridCol w:w="1027"/>
        <w:gridCol w:w="1032"/>
        <w:gridCol w:w="1051"/>
      </w:tblGrid>
      <w:tr w:rsidR="00601837" w:rsidRPr="001630C3" w14:paraId="126C1F01" w14:textId="77777777">
        <w:tblPrEx>
          <w:tblCellMar>
            <w:top w:w="0" w:type="dxa"/>
            <w:bottom w:w="0" w:type="dxa"/>
          </w:tblCellMar>
        </w:tblPrEx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F458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Объем поставки (Гкал)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86C5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1 месяц (Гкал)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1340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2 месяц (Гкал)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565D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3 месяц (Гкал)</w:t>
            </w:r>
          </w:p>
        </w:tc>
      </w:tr>
      <w:tr w:rsidR="009431FB" w:rsidRPr="001630C3" w14:paraId="3105741E" w14:textId="77777777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E2E72" w14:textId="77777777" w:rsidR="009431FB" w:rsidRPr="001630C3" w:rsidRDefault="009431FB" w:rsidP="009431FB">
            <w:pPr>
              <w:jc w:val="center"/>
            </w:pPr>
            <w:r w:rsidRPr="001630C3">
              <w:t>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78B763" w14:textId="77777777" w:rsidR="009431FB" w:rsidRPr="001630C3" w:rsidRDefault="009431FB" w:rsidP="009431FB">
            <w:pPr>
              <w:jc w:val="center"/>
            </w:pPr>
            <w:r w:rsidRPr="001630C3">
              <w:t> 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2020FC" w14:textId="77777777" w:rsidR="009431FB" w:rsidRPr="001630C3" w:rsidRDefault="009431FB" w:rsidP="009431FB">
            <w:pPr>
              <w:jc w:val="center"/>
            </w:pPr>
            <w:r w:rsidRPr="001630C3">
              <w:t>потери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9E6372" w14:textId="77777777" w:rsidR="009431FB" w:rsidRPr="001630C3" w:rsidRDefault="009431FB" w:rsidP="009431FB">
            <w:pPr>
              <w:jc w:val="center"/>
            </w:pPr>
            <w:r w:rsidRPr="001630C3"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5A0EF0" w14:textId="77777777" w:rsidR="009431FB" w:rsidRPr="001630C3" w:rsidRDefault="009431FB" w:rsidP="009431FB">
            <w:pPr>
              <w:jc w:val="center"/>
            </w:pPr>
            <w:r w:rsidRPr="001630C3">
              <w:t>потери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FBF736" w14:textId="77777777" w:rsidR="009431FB" w:rsidRPr="001630C3" w:rsidRDefault="009431FB" w:rsidP="009431FB">
            <w:pPr>
              <w:jc w:val="center"/>
            </w:pPr>
            <w:r w:rsidRPr="001630C3">
              <w:t>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47AD48" w14:textId="77777777" w:rsidR="009431FB" w:rsidRPr="001630C3" w:rsidRDefault="009431FB" w:rsidP="009431FB">
            <w:pPr>
              <w:jc w:val="center"/>
            </w:pPr>
            <w:r w:rsidRPr="001630C3">
              <w:t>потери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CF74C1" w14:textId="77777777" w:rsidR="009431FB" w:rsidRPr="001630C3" w:rsidRDefault="009431FB" w:rsidP="009431FB">
            <w:pPr>
              <w:jc w:val="center"/>
            </w:pPr>
            <w:r w:rsidRPr="001630C3">
              <w:t> 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BEE289" w14:textId="77777777" w:rsidR="009431FB" w:rsidRPr="001630C3" w:rsidRDefault="009431FB" w:rsidP="009431FB">
            <w:pPr>
              <w:jc w:val="center"/>
            </w:pPr>
            <w:r w:rsidRPr="001630C3">
              <w:t>потери</w:t>
            </w:r>
          </w:p>
        </w:tc>
      </w:tr>
      <w:tr w:rsidR="009431FB" w:rsidRPr="001630C3" w14:paraId="0D2F901E" w14:textId="77777777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446E47" w14:textId="77777777" w:rsidR="009431FB" w:rsidRPr="001630C3" w:rsidRDefault="009431FB" w:rsidP="009431FB">
            <w:r w:rsidRPr="001630C3">
              <w:t>1 квартал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47694C" w14:textId="77777777" w:rsidR="009431FB" w:rsidRPr="001630C3" w:rsidRDefault="009431FB" w:rsidP="009431F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9F315E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35DC29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4BD1DC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BEAAE7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AF52C8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07ADF4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A947AD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</w:tr>
      <w:tr w:rsidR="009431FB" w:rsidRPr="001630C3" w14:paraId="740318A7" w14:textId="77777777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B88153" w14:textId="77777777" w:rsidR="009431FB" w:rsidRPr="001630C3" w:rsidRDefault="009431FB" w:rsidP="009431FB">
            <w:r w:rsidRPr="001630C3">
              <w:t>2 квартал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46305B" w14:textId="77777777" w:rsidR="009431FB" w:rsidRPr="001630C3" w:rsidRDefault="009431FB" w:rsidP="009431F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B9FFC7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9664A4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9F97E8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937F30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34174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30A6E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641194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</w:tr>
      <w:tr w:rsidR="009431FB" w:rsidRPr="001630C3" w14:paraId="48DD78D3" w14:textId="77777777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D5C038" w14:textId="77777777" w:rsidR="009431FB" w:rsidRPr="001630C3" w:rsidRDefault="009431FB" w:rsidP="009431FB">
            <w:r w:rsidRPr="001630C3">
              <w:t>3 квартал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3C006E" w14:textId="77777777" w:rsidR="009431FB" w:rsidRPr="001630C3" w:rsidRDefault="009431FB" w:rsidP="009431F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E95EDD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E93B7F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C50AD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CFD903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C50B99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5ADFAC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43A354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</w:tr>
      <w:tr w:rsidR="009431FB" w:rsidRPr="001630C3" w14:paraId="78E16758" w14:textId="77777777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71100A" w14:textId="77777777" w:rsidR="009431FB" w:rsidRPr="001630C3" w:rsidRDefault="009431FB" w:rsidP="009431FB">
            <w:r w:rsidRPr="001630C3">
              <w:t>4 квартал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814438" w14:textId="77777777" w:rsidR="009431FB" w:rsidRPr="001630C3" w:rsidRDefault="009431FB" w:rsidP="009431F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230A76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551CD8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406B5A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33037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3D839F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EF5C34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B110E1" w14:textId="77777777" w:rsidR="009431FB" w:rsidRPr="001630C3" w:rsidRDefault="009431FB" w:rsidP="009431FB">
            <w:pPr>
              <w:jc w:val="right"/>
              <w:rPr>
                <w:sz w:val="16"/>
                <w:szCs w:val="16"/>
              </w:rPr>
            </w:pPr>
          </w:p>
        </w:tc>
      </w:tr>
    </w:tbl>
    <w:p w14:paraId="7A46927A" w14:textId="77777777" w:rsidR="00601837" w:rsidRPr="001630C3" w:rsidRDefault="00601837" w:rsidP="00601837">
      <w:pPr>
        <w:rPr>
          <w:rStyle w:val="FontStyle28"/>
          <w:rFonts w:ascii="Times New Roman" w:hAnsi="Times New Roman" w:cs="Times New Roman"/>
          <w:sz w:val="20"/>
          <w:szCs w:val="20"/>
        </w:rPr>
      </w:pPr>
      <w:r w:rsidRPr="001630C3">
        <w:rPr>
          <w:rStyle w:val="FontStyle28"/>
          <w:rFonts w:ascii="Times New Roman" w:hAnsi="Times New Roman" w:cs="Times New Roman"/>
          <w:sz w:val="20"/>
          <w:szCs w:val="20"/>
        </w:rPr>
        <w:t>в том числе: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5"/>
        <w:gridCol w:w="1205"/>
        <w:gridCol w:w="1205"/>
        <w:gridCol w:w="2016"/>
        <w:gridCol w:w="1037"/>
        <w:gridCol w:w="1051"/>
      </w:tblGrid>
      <w:tr w:rsidR="00601837" w:rsidRPr="001630C3" w14:paraId="7F637010" w14:textId="77777777">
        <w:tblPrEx>
          <w:tblCellMar>
            <w:top w:w="0" w:type="dxa"/>
            <w:bottom w:w="0" w:type="dxa"/>
          </w:tblCellMar>
        </w:tblPrEx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47BD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 отопление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C30D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95B3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E069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Мах нагрузка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FF59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E60D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1837" w:rsidRPr="001630C3" w14:paraId="3D022B0E" w14:textId="77777777">
        <w:tblPrEx>
          <w:tblCellMar>
            <w:top w:w="0" w:type="dxa"/>
            <w:bottom w:w="0" w:type="dxa"/>
          </w:tblCellMar>
        </w:tblPrEx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12DF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 вентиляцию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AEA2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4A7B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0B0E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Мах нагрузка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DEAC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2402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837" w:rsidRPr="001630C3" w14:paraId="5B04E737" w14:textId="77777777">
        <w:tblPrEx>
          <w:tblCellMar>
            <w:top w:w="0" w:type="dxa"/>
            <w:bottom w:w="0" w:type="dxa"/>
          </w:tblCellMar>
        </w:tblPrEx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991F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 горячее водоснабжение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F65B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CE76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50B2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Мах нагрузка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8F9D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spellStart"/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306E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837" w:rsidRPr="001630C3" w14:paraId="4B2DEDED" w14:textId="77777777">
        <w:tblPrEx>
          <w:tblCellMar>
            <w:top w:w="0" w:type="dxa"/>
            <w:bottom w:w="0" w:type="dxa"/>
          </w:tblCellMar>
        </w:tblPrEx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2177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Пар на технологические нужды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AF12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FB0A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7CA2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Мах нагрузка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3010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AE26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837" w:rsidRPr="001630C3" w14:paraId="25990102" w14:textId="77777777">
        <w:tblPrEx>
          <w:tblCellMar>
            <w:top w:w="0" w:type="dxa"/>
            <w:bottom w:w="0" w:type="dxa"/>
          </w:tblCellMar>
        </w:tblPrEx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7C55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Тепловые потери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9D8C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E770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9CF6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Мах нагрузка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6B13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1630C3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8C58" w14:textId="77777777" w:rsidR="00601837" w:rsidRPr="001630C3" w:rsidRDefault="00601837" w:rsidP="0043488F">
            <w:pP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C87913" w14:textId="77777777" w:rsidR="00601837" w:rsidRPr="008C08A5" w:rsidRDefault="00601837" w:rsidP="00601837">
      <w:pPr>
        <w:rPr>
          <w:rStyle w:val="FontStyle28"/>
          <w:sz w:val="20"/>
          <w:szCs w:val="20"/>
        </w:rPr>
      </w:pPr>
      <w:r w:rsidRPr="008C08A5">
        <w:rPr>
          <w:rStyle w:val="FontStyle28"/>
          <w:sz w:val="20"/>
          <w:szCs w:val="20"/>
        </w:rPr>
        <w:t xml:space="preserve">(при расчете принято: отопительный сезон - 213 суток, горячее водоснабжение -350 суток, </w:t>
      </w:r>
      <w:proofErr w:type="spellStart"/>
      <w:r w:rsidRPr="008C08A5">
        <w:rPr>
          <w:rStyle w:val="FontStyle28"/>
          <w:sz w:val="20"/>
          <w:szCs w:val="20"/>
        </w:rPr>
        <w:t>Тнв</w:t>
      </w:r>
      <w:proofErr w:type="spellEnd"/>
      <w:r w:rsidRPr="008C08A5">
        <w:rPr>
          <w:rStyle w:val="FontStyle28"/>
          <w:sz w:val="20"/>
          <w:szCs w:val="20"/>
        </w:rPr>
        <w:t xml:space="preserve">- 3,5 </w:t>
      </w:r>
      <w:proofErr w:type="spellStart"/>
      <w:r w:rsidRPr="008C08A5">
        <w:rPr>
          <w:rStyle w:val="FontStyle28"/>
          <w:sz w:val="20"/>
          <w:szCs w:val="20"/>
        </w:rPr>
        <w:t>грС</w:t>
      </w:r>
      <w:proofErr w:type="spellEnd"/>
      <w:r w:rsidRPr="008C08A5">
        <w:rPr>
          <w:rStyle w:val="FontStyle28"/>
          <w:sz w:val="20"/>
          <w:szCs w:val="20"/>
        </w:rPr>
        <w:t>)</w:t>
      </w:r>
    </w:p>
    <w:p w14:paraId="1AD9B575" w14:textId="77777777" w:rsidR="00B44715" w:rsidRDefault="00B44715" w:rsidP="00601837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D12FE2E" w14:textId="77777777" w:rsidR="00601837" w:rsidRPr="008C08A5" w:rsidRDefault="00601837" w:rsidP="0060183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Учет отпускаемого тепла производится по приборам учета, установленным "Потребителем" на своем тепловом вводе, а при отсутствии этих приборов - расчетным путем. Расчёт производится по данным характеристик теплопотребляющих объектов, представленным "Потребителем"</w:t>
      </w:r>
      <w:r w:rsidR="004E0C7E">
        <w:rPr>
          <w:rFonts w:ascii="Arial" w:hAnsi="Arial" w:cs="Arial"/>
          <w:sz w:val="20"/>
          <w:szCs w:val="20"/>
        </w:rPr>
        <w:t xml:space="preserve">. </w:t>
      </w:r>
    </w:p>
    <w:p w14:paraId="4CADF8C9" w14:textId="77777777" w:rsidR="00601837" w:rsidRPr="008C08A5" w:rsidRDefault="00601837" w:rsidP="00601837">
      <w:pPr>
        <w:jc w:val="both"/>
        <w:rPr>
          <w:rFonts w:ascii="Arial" w:hAnsi="Arial" w:cs="Arial"/>
          <w:b/>
          <w:sz w:val="20"/>
          <w:szCs w:val="20"/>
        </w:rPr>
      </w:pPr>
      <w:r w:rsidRPr="008C08A5">
        <w:rPr>
          <w:rFonts w:ascii="Arial" w:hAnsi="Arial" w:cs="Arial"/>
          <w:b/>
          <w:sz w:val="20"/>
          <w:szCs w:val="20"/>
        </w:rPr>
        <w:t>2.2 "</w:t>
      </w:r>
      <w:r w:rsidR="00B44715">
        <w:rPr>
          <w:rFonts w:ascii="Arial" w:hAnsi="Arial" w:cs="Arial"/>
          <w:b/>
          <w:sz w:val="20"/>
          <w:szCs w:val="20"/>
        </w:rPr>
        <w:t>ЕТО</w:t>
      </w:r>
      <w:r w:rsidRPr="008C08A5">
        <w:rPr>
          <w:rFonts w:ascii="Arial" w:hAnsi="Arial" w:cs="Arial"/>
          <w:b/>
          <w:sz w:val="20"/>
          <w:szCs w:val="20"/>
        </w:rPr>
        <w:t>" имеет право:</w:t>
      </w:r>
    </w:p>
    <w:p w14:paraId="492E1B33" w14:textId="77777777" w:rsidR="00B44715" w:rsidRDefault="00B44715" w:rsidP="00601837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08D647C0" w14:textId="77777777" w:rsidR="00601837" w:rsidRPr="008C08A5" w:rsidRDefault="00601837" w:rsidP="0060183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2.2.1. Для производства предусмотренных планом текущего и капитального ремонтов основного оборудования котельных и тепловых сетей, после уведомления "Потребителя", а для производства внепланового ремонта - по согласованию с "Потребителем", сделать перерыв в подаче тепловой энергии.</w:t>
      </w:r>
    </w:p>
    <w:p w14:paraId="1F8B4A86" w14:textId="77777777" w:rsidR="00601837" w:rsidRPr="008C08A5" w:rsidRDefault="00601837" w:rsidP="0060183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2.2.2. Прекратить отпуск тепловой энергии полностью или частично после уведомления "Потребителя" в письменной форме в случаях:</w:t>
      </w:r>
    </w:p>
    <w:p w14:paraId="3DB6ABE1" w14:textId="77777777" w:rsidR="00601837" w:rsidRDefault="00601837" w:rsidP="00601837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-         Неоплаты отпущенной тепловой энергии в установленные сроки в соответствии с действующим Договором, при этом подача теплоэнергии возобновляется после оплаты задолженности с учетом затрат, компенсирующих расходы на включение в соответствии с калькуляцией;</w:t>
      </w:r>
    </w:p>
    <w:p w14:paraId="23ECAF3B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-       Самовольного подключения к т/сети или потребления тепловой энергии сверх объемов, предусмотренных настоящим договором;</w:t>
      </w:r>
    </w:p>
    <w:p w14:paraId="4A0B31C4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-         Неудовлетворительного состояния т/сетей "Потребителя", угрожающего аварией, создающего угрозу жизни обслуживающему персоналу и населению;</w:t>
      </w:r>
    </w:p>
    <w:p w14:paraId="2A81030C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-         Недопуска контролирующего лица «</w:t>
      </w:r>
      <w:r w:rsidR="00B44715">
        <w:rPr>
          <w:rFonts w:ascii="Arial" w:hAnsi="Arial" w:cs="Arial"/>
          <w:sz w:val="20"/>
          <w:szCs w:val="20"/>
        </w:rPr>
        <w:t>ЕТО</w:t>
      </w:r>
      <w:r w:rsidRPr="008C08A5">
        <w:rPr>
          <w:rFonts w:ascii="Arial" w:hAnsi="Arial" w:cs="Arial"/>
          <w:sz w:val="20"/>
          <w:szCs w:val="20"/>
        </w:rPr>
        <w:t>» к т/оборудованию и приборам КИП и А и учета тепловой э</w:t>
      </w:r>
      <w:r>
        <w:rPr>
          <w:rFonts w:ascii="Arial" w:hAnsi="Arial" w:cs="Arial"/>
          <w:sz w:val="20"/>
          <w:szCs w:val="20"/>
        </w:rPr>
        <w:t>нергии «Потребителя»</w:t>
      </w:r>
      <w:r w:rsidRPr="008C08A5">
        <w:rPr>
          <w:rFonts w:ascii="Arial" w:hAnsi="Arial" w:cs="Arial"/>
          <w:sz w:val="20"/>
          <w:szCs w:val="20"/>
        </w:rPr>
        <w:t>, невыполнения требований «</w:t>
      </w:r>
      <w:r w:rsidR="00B44715">
        <w:rPr>
          <w:rFonts w:ascii="Arial" w:hAnsi="Arial" w:cs="Arial"/>
          <w:sz w:val="20"/>
          <w:szCs w:val="20"/>
        </w:rPr>
        <w:t>ЕТО</w:t>
      </w:r>
      <w:r w:rsidRPr="008C08A5">
        <w:rPr>
          <w:rFonts w:ascii="Arial" w:hAnsi="Arial" w:cs="Arial"/>
          <w:sz w:val="20"/>
          <w:szCs w:val="20"/>
        </w:rPr>
        <w:t>» об устранении недостатков в эксплуатации средств измерения на коммерческих узлах учета тепловой энергии;</w:t>
      </w:r>
    </w:p>
    <w:p w14:paraId="325EAAD8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-           Невыполнения «Потребителем» требований п. 3.1.9., 3.1.12. Договора;</w:t>
      </w:r>
    </w:p>
    <w:p w14:paraId="74CCDEE2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 xml:space="preserve">-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C08A5">
        <w:rPr>
          <w:rFonts w:ascii="Arial" w:hAnsi="Arial" w:cs="Arial"/>
          <w:sz w:val="20"/>
          <w:szCs w:val="20"/>
        </w:rPr>
        <w:t>При присоединении теплопотребляющих установок помимо приборов учета тепловой энергии или нарушения схемы учета.</w:t>
      </w:r>
    </w:p>
    <w:p w14:paraId="728F69B4" w14:textId="77777777" w:rsidR="00330FFB" w:rsidRPr="008C08A5" w:rsidRDefault="00330FFB" w:rsidP="00330FFB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lastRenderedPageBreak/>
        <w:t>Прекратить отпуск тепловой энергии полностью без предупреждения в случае аварийной ситуации с   последующем уведомлением.</w:t>
      </w:r>
    </w:p>
    <w:p w14:paraId="02D703EC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2.2.4</w:t>
      </w:r>
      <w:r w:rsidRPr="008C08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8C08A5">
        <w:rPr>
          <w:rStyle w:val="FontStyle30"/>
          <w:sz w:val="20"/>
          <w:szCs w:val="20"/>
        </w:rPr>
        <w:t>Не производить подачу теплоносителя при отсутствии утвержденного в установленном порядке акта готовности к работе тепловых сетей и систем теплопотребления «Потребителя».</w:t>
      </w:r>
    </w:p>
    <w:p w14:paraId="0DBE2D02" w14:textId="77777777" w:rsidR="00330FFB" w:rsidRPr="008C08A5" w:rsidRDefault="00330FFB" w:rsidP="00330FFB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Отключить и опломбировать самовольно присоединенную к тепловым сетям «</w:t>
      </w:r>
      <w:r w:rsidR="00B44715">
        <w:rPr>
          <w:rFonts w:ascii="Arial" w:hAnsi="Arial" w:cs="Arial"/>
          <w:sz w:val="20"/>
          <w:szCs w:val="20"/>
        </w:rPr>
        <w:t>ЕТО</w:t>
      </w:r>
      <w:r w:rsidRPr="008C08A5">
        <w:rPr>
          <w:rFonts w:ascii="Arial" w:hAnsi="Arial" w:cs="Arial"/>
          <w:sz w:val="20"/>
          <w:szCs w:val="20"/>
        </w:rPr>
        <w:t xml:space="preserve">» </w:t>
      </w:r>
      <w:proofErr w:type="spellStart"/>
      <w:r w:rsidRPr="008C08A5">
        <w:rPr>
          <w:rFonts w:ascii="Arial" w:hAnsi="Arial" w:cs="Arial"/>
          <w:sz w:val="20"/>
          <w:szCs w:val="20"/>
        </w:rPr>
        <w:t>теплопотребляющую</w:t>
      </w:r>
      <w:proofErr w:type="spellEnd"/>
      <w:r w:rsidRPr="008C08A5">
        <w:rPr>
          <w:rFonts w:ascii="Arial" w:hAnsi="Arial" w:cs="Arial"/>
          <w:sz w:val="20"/>
          <w:szCs w:val="20"/>
        </w:rPr>
        <w:t xml:space="preserve"> установку и предъявить к «Потребителю» претензии и санкции, установленные законодательством. При этом «Потребитель» обязан оплатить использованную тепловую энергию и теплоноситель за весь период со дня их фактического использования.</w:t>
      </w:r>
    </w:p>
    <w:p w14:paraId="53D16903" w14:textId="77777777" w:rsidR="00330FFB" w:rsidRPr="008C08A5" w:rsidRDefault="00330FFB" w:rsidP="00330FFB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 xml:space="preserve">       Если   дату   начала   использования   теплоэнергии   и   теплоносителя   установить   </w:t>
      </w:r>
      <w:proofErr w:type="gramStart"/>
      <w:r w:rsidRPr="008C08A5">
        <w:rPr>
          <w:rFonts w:ascii="Arial" w:hAnsi="Arial" w:cs="Arial"/>
          <w:sz w:val="20"/>
          <w:szCs w:val="20"/>
        </w:rPr>
        <w:t xml:space="preserve">невозможно,   </w:t>
      </w:r>
      <w:proofErr w:type="gramEnd"/>
      <w:r w:rsidRPr="008C08A5">
        <w:rPr>
          <w:rFonts w:ascii="Arial" w:hAnsi="Arial" w:cs="Arial"/>
          <w:sz w:val="20"/>
          <w:szCs w:val="20"/>
        </w:rPr>
        <w:t xml:space="preserve">то   оплата производится с начала отопительного сезона. </w:t>
      </w:r>
    </w:p>
    <w:p w14:paraId="23B68D48" w14:textId="77777777" w:rsidR="00330FFB" w:rsidRDefault="00330FFB" w:rsidP="00330FFB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2.2.6.    Подключенные тепловые нагрузки будут уточняться в течение действия Договора.</w:t>
      </w:r>
    </w:p>
    <w:p w14:paraId="2D56B9EE" w14:textId="77777777" w:rsidR="00330FFB" w:rsidRPr="008C08A5" w:rsidRDefault="00330FFB" w:rsidP="00330FFB">
      <w:pPr>
        <w:ind w:left="1080" w:hanging="1080"/>
        <w:jc w:val="both"/>
        <w:rPr>
          <w:rFonts w:ascii="Arial" w:hAnsi="Arial" w:cs="Arial"/>
          <w:sz w:val="20"/>
          <w:szCs w:val="20"/>
        </w:rPr>
      </w:pPr>
    </w:p>
    <w:p w14:paraId="7327B0D5" w14:textId="77777777" w:rsidR="00330FFB" w:rsidRDefault="00330FFB" w:rsidP="00330F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</w:t>
      </w:r>
      <w:r w:rsidRPr="008C08A5">
        <w:rPr>
          <w:rFonts w:ascii="Arial" w:hAnsi="Arial" w:cs="Arial"/>
          <w:b/>
          <w:sz w:val="20"/>
          <w:szCs w:val="20"/>
        </w:rPr>
        <w:t>Обязанности и права «Потребителя»</w:t>
      </w:r>
      <w:r>
        <w:rPr>
          <w:rFonts w:ascii="Arial" w:hAnsi="Arial" w:cs="Arial"/>
          <w:b/>
          <w:sz w:val="20"/>
          <w:szCs w:val="20"/>
        </w:rPr>
        <w:t>.</w:t>
      </w:r>
    </w:p>
    <w:p w14:paraId="54B7BF42" w14:textId="77777777" w:rsidR="00330FFB" w:rsidRPr="008C08A5" w:rsidRDefault="00330FFB" w:rsidP="00330FFB">
      <w:pPr>
        <w:jc w:val="center"/>
        <w:rPr>
          <w:rFonts w:ascii="Arial" w:hAnsi="Arial" w:cs="Arial"/>
          <w:b/>
          <w:sz w:val="20"/>
          <w:szCs w:val="20"/>
        </w:rPr>
      </w:pPr>
    </w:p>
    <w:p w14:paraId="283125C3" w14:textId="77777777" w:rsidR="00330FFB" w:rsidRPr="008C08A5" w:rsidRDefault="00330FFB" w:rsidP="00330FFB">
      <w:pPr>
        <w:jc w:val="both"/>
        <w:rPr>
          <w:rFonts w:ascii="Arial" w:hAnsi="Arial" w:cs="Arial"/>
          <w:b/>
          <w:sz w:val="20"/>
          <w:szCs w:val="20"/>
        </w:rPr>
      </w:pPr>
      <w:r w:rsidRPr="008C08A5">
        <w:rPr>
          <w:rFonts w:ascii="Arial" w:hAnsi="Arial" w:cs="Arial"/>
          <w:b/>
          <w:sz w:val="20"/>
          <w:szCs w:val="20"/>
        </w:rPr>
        <w:t>3.1.</w:t>
      </w:r>
      <w:r w:rsidRPr="008C08A5">
        <w:rPr>
          <w:rFonts w:ascii="Arial" w:hAnsi="Arial" w:cs="Arial"/>
          <w:b/>
          <w:sz w:val="20"/>
          <w:szCs w:val="20"/>
        </w:rPr>
        <w:tab/>
        <w:t>«Потребитель» обязуется:</w:t>
      </w:r>
    </w:p>
    <w:p w14:paraId="00827B11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proofErr w:type="gramStart"/>
      <w:r w:rsidRPr="008C08A5">
        <w:rPr>
          <w:rFonts w:ascii="Arial" w:hAnsi="Arial" w:cs="Arial"/>
          <w:sz w:val="20"/>
          <w:szCs w:val="20"/>
        </w:rPr>
        <w:t>3.1.1 .</w:t>
      </w:r>
      <w:proofErr w:type="gramEnd"/>
      <w:r w:rsidRPr="008C08A5">
        <w:rPr>
          <w:rFonts w:ascii="Arial" w:hAnsi="Arial" w:cs="Arial"/>
          <w:sz w:val="20"/>
          <w:szCs w:val="20"/>
        </w:rPr>
        <w:t xml:space="preserve">   Оплачивать т/энергию в сроки, установленные настоящим Договором.</w:t>
      </w:r>
    </w:p>
    <w:p w14:paraId="28B7EAC2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3.1.2.</w:t>
      </w:r>
      <w:r w:rsidRPr="008C08A5">
        <w:rPr>
          <w:rFonts w:ascii="Arial" w:hAnsi="Arial" w:cs="Arial"/>
          <w:sz w:val="20"/>
          <w:szCs w:val="20"/>
        </w:rPr>
        <w:tab/>
      </w:r>
      <w:r w:rsidR="00E770D3" w:rsidRPr="008C08A5">
        <w:rPr>
          <w:rFonts w:ascii="Arial" w:hAnsi="Arial" w:cs="Arial"/>
          <w:sz w:val="20"/>
          <w:szCs w:val="20"/>
        </w:rPr>
        <w:t>Обеспечить сохранность и исправную работу установленных в тепловых узлах приборов КИП, автоматики и учета тепловой энергии. Сообщать в «</w:t>
      </w:r>
      <w:r w:rsidR="00B44715">
        <w:rPr>
          <w:rFonts w:ascii="Arial" w:hAnsi="Arial" w:cs="Arial"/>
          <w:sz w:val="20"/>
          <w:szCs w:val="20"/>
        </w:rPr>
        <w:t>ЕТО</w:t>
      </w:r>
      <w:r w:rsidR="00E770D3" w:rsidRPr="008C08A5">
        <w:rPr>
          <w:rFonts w:ascii="Arial" w:hAnsi="Arial" w:cs="Arial"/>
          <w:sz w:val="20"/>
          <w:szCs w:val="20"/>
        </w:rPr>
        <w:t>» обо всех неисправностях в работе приборов учета тепловой энергии.</w:t>
      </w:r>
    </w:p>
    <w:p w14:paraId="32B5D511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3.1.3.    Обеспечивать обслуживание тепловых узлов персоналом, прошедшим специальное обучение и имеющим соответствующее удостоверение.</w:t>
      </w:r>
    </w:p>
    <w:p w14:paraId="04BBC230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3.1.</w:t>
      </w:r>
      <w:r w:rsidR="00E770D3">
        <w:rPr>
          <w:rFonts w:ascii="Arial" w:hAnsi="Arial" w:cs="Arial"/>
          <w:sz w:val="20"/>
          <w:szCs w:val="20"/>
        </w:rPr>
        <w:t>4</w:t>
      </w:r>
      <w:r w:rsidRPr="008C08A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8C08A5">
        <w:rPr>
          <w:rFonts w:ascii="Arial" w:hAnsi="Arial" w:cs="Arial"/>
          <w:sz w:val="20"/>
          <w:szCs w:val="20"/>
        </w:rPr>
        <w:t xml:space="preserve"> Ежегодно, к началу отопительного сезона, выполнять мероприятия по подготовке системы теплопотребления и тепловых сетей к работе в отопительный период с оформлением соответствующего акта готовности с обязательным присутствием представителя «</w:t>
      </w:r>
      <w:r w:rsidR="00B44715">
        <w:rPr>
          <w:rFonts w:ascii="Arial" w:hAnsi="Arial" w:cs="Arial"/>
          <w:sz w:val="20"/>
          <w:szCs w:val="20"/>
        </w:rPr>
        <w:t>ЕТО</w:t>
      </w:r>
      <w:r w:rsidRPr="008C08A5">
        <w:rPr>
          <w:rFonts w:ascii="Arial" w:hAnsi="Arial" w:cs="Arial"/>
          <w:sz w:val="20"/>
          <w:szCs w:val="20"/>
        </w:rPr>
        <w:t>».</w:t>
      </w:r>
    </w:p>
    <w:p w14:paraId="32154E78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3.1.</w:t>
      </w:r>
      <w:r w:rsidR="00E770D3">
        <w:rPr>
          <w:rFonts w:ascii="Arial" w:hAnsi="Arial" w:cs="Arial"/>
          <w:sz w:val="20"/>
          <w:szCs w:val="20"/>
        </w:rPr>
        <w:t>5</w:t>
      </w:r>
      <w:r w:rsidRPr="008C08A5">
        <w:rPr>
          <w:rFonts w:ascii="Arial" w:hAnsi="Arial" w:cs="Arial"/>
          <w:sz w:val="20"/>
          <w:szCs w:val="20"/>
        </w:rPr>
        <w:t>.  Письменно сообщать в течение пяти дней «</w:t>
      </w:r>
      <w:r w:rsidR="00B44715">
        <w:rPr>
          <w:rFonts w:ascii="Arial" w:hAnsi="Arial" w:cs="Arial"/>
          <w:sz w:val="20"/>
          <w:szCs w:val="20"/>
        </w:rPr>
        <w:t>ЕТО</w:t>
      </w:r>
      <w:r w:rsidRPr="008C08A5">
        <w:rPr>
          <w:rFonts w:ascii="Arial" w:hAnsi="Arial" w:cs="Arial"/>
          <w:sz w:val="20"/>
          <w:szCs w:val="20"/>
        </w:rPr>
        <w:t>» об изменениях банковских, почтовых реквизитов, наименования «Потребителя» и ведомственной принадлежности.</w:t>
      </w:r>
    </w:p>
    <w:p w14:paraId="76701510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3.1.</w:t>
      </w:r>
      <w:r w:rsidR="00E770D3">
        <w:rPr>
          <w:rFonts w:ascii="Arial" w:hAnsi="Arial" w:cs="Arial"/>
          <w:sz w:val="20"/>
          <w:szCs w:val="20"/>
        </w:rPr>
        <w:t>6</w:t>
      </w:r>
      <w:r w:rsidRPr="008C08A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8C08A5">
        <w:rPr>
          <w:rFonts w:ascii="Arial" w:hAnsi="Arial" w:cs="Arial"/>
          <w:sz w:val="20"/>
          <w:szCs w:val="20"/>
        </w:rPr>
        <w:t>Обеспечить беспрепятственный допуск представителей «</w:t>
      </w:r>
      <w:r w:rsidR="00B44715">
        <w:rPr>
          <w:rFonts w:ascii="Arial" w:hAnsi="Arial" w:cs="Arial"/>
          <w:sz w:val="20"/>
          <w:szCs w:val="20"/>
        </w:rPr>
        <w:t>ЕТО</w:t>
      </w:r>
      <w:r w:rsidRPr="008C08A5">
        <w:rPr>
          <w:rFonts w:ascii="Arial" w:hAnsi="Arial" w:cs="Arial"/>
          <w:sz w:val="20"/>
          <w:szCs w:val="20"/>
        </w:rPr>
        <w:t>» для контроля над режимом теплопотребления и надзора за техническим состоянием и эксплуатацией теплопотребляющих установок и тепловых сетей.</w:t>
      </w:r>
    </w:p>
    <w:p w14:paraId="44E5099A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3.1.</w:t>
      </w:r>
      <w:r w:rsidR="00E770D3">
        <w:rPr>
          <w:rFonts w:ascii="Arial" w:hAnsi="Arial" w:cs="Arial"/>
          <w:sz w:val="20"/>
          <w:szCs w:val="20"/>
        </w:rPr>
        <w:t>7</w:t>
      </w:r>
      <w:r w:rsidRPr="008C08A5">
        <w:rPr>
          <w:rFonts w:ascii="Arial" w:hAnsi="Arial" w:cs="Arial"/>
          <w:sz w:val="20"/>
          <w:szCs w:val="20"/>
        </w:rPr>
        <w:t>.  При наличии приборов учета ежемесячно в период с 20 по 25 число текущего месяца предоставлять «</w:t>
      </w:r>
      <w:r w:rsidR="00B44715">
        <w:rPr>
          <w:rFonts w:ascii="Arial" w:hAnsi="Arial" w:cs="Arial"/>
          <w:sz w:val="20"/>
          <w:szCs w:val="20"/>
        </w:rPr>
        <w:t>ЕТО</w:t>
      </w:r>
      <w:r w:rsidRPr="008C08A5">
        <w:rPr>
          <w:rFonts w:ascii="Arial" w:hAnsi="Arial" w:cs="Arial"/>
          <w:sz w:val="20"/>
          <w:szCs w:val="20"/>
        </w:rPr>
        <w:t xml:space="preserve">» исчерпывающие показания приборов учёта на бумажном носителе с подписью ответственного лица. В случае непредставления показаний приборов учёта в установленный срок, </w:t>
      </w:r>
      <w:proofErr w:type="gramStart"/>
      <w:r w:rsidRPr="008C08A5">
        <w:rPr>
          <w:rFonts w:ascii="Arial" w:hAnsi="Arial" w:cs="Arial"/>
          <w:sz w:val="20"/>
          <w:szCs w:val="20"/>
        </w:rPr>
        <w:t>начисления  производятся</w:t>
      </w:r>
      <w:proofErr w:type="gramEnd"/>
      <w:r w:rsidRPr="008C08A5">
        <w:rPr>
          <w:rFonts w:ascii="Arial" w:hAnsi="Arial" w:cs="Arial"/>
          <w:sz w:val="20"/>
          <w:szCs w:val="20"/>
        </w:rPr>
        <w:t xml:space="preserve"> расчётным путём без последующих перерасчётов.</w:t>
      </w:r>
    </w:p>
    <w:p w14:paraId="21AE21B4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3.1.</w:t>
      </w:r>
      <w:r w:rsidR="00E770D3">
        <w:rPr>
          <w:rFonts w:ascii="Arial" w:hAnsi="Arial" w:cs="Arial"/>
          <w:sz w:val="20"/>
          <w:szCs w:val="20"/>
        </w:rPr>
        <w:t>8</w:t>
      </w:r>
      <w:r w:rsidRPr="008C08A5">
        <w:rPr>
          <w:rFonts w:ascii="Arial" w:hAnsi="Arial" w:cs="Arial"/>
          <w:sz w:val="20"/>
          <w:szCs w:val="20"/>
        </w:rPr>
        <w:t>.   Представлять по запросу «</w:t>
      </w:r>
      <w:r w:rsidR="00B44715">
        <w:rPr>
          <w:rFonts w:ascii="Arial" w:hAnsi="Arial" w:cs="Arial"/>
          <w:sz w:val="20"/>
          <w:szCs w:val="20"/>
        </w:rPr>
        <w:t>ЕТО</w:t>
      </w:r>
      <w:r w:rsidRPr="008C08A5">
        <w:rPr>
          <w:rFonts w:ascii="Arial" w:hAnsi="Arial" w:cs="Arial"/>
          <w:sz w:val="20"/>
          <w:szCs w:val="20"/>
        </w:rPr>
        <w:t xml:space="preserve">» необходимые данные </w:t>
      </w:r>
      <w:r w:rsidR="00704F21">
        <w:rPr>
          <w:rFonts w:ascii="Arial" w:hAnsi="Arial" w:cs="Arial"/>
          <w:sz w:val="20"/>
          <w:szCs w:val="20"/>
        </w:rPr>
        <w:t>(тепловые нагрузки, количество работ</w:t>
      </w:r>
      <w:r w:rsidRPr="008C08A5">
        <w:rPr>
          <w:rFonts w:ascii="Arial" w:hAnsi="Arial" w:cs="Arial"/>
          <w:sz w:val="20"/>
          <w:szCs w:val="20"/>
        </w:rPr>
        <w:t>ающих и т.д.) для учета потребляемой тепловой энергии и расхода теплоносителя расчетным путем.</w:t>
      </w:r>
    </w:p>
    <w:p w14:paraId="304FB82E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3.1.</w:t>
      </w:r>
      <w:r w:rsidR="00E770D3">
        <w:rPr>
          <w:rFonts w:ascii="Arial" w:hAnsi="Arial" w:cs="Arial"/>
          <w:sz w:val="20"/>
          <w:szCs w:val="20"/>
        </w:rPr>
        <w:t>9</w:t>
      </w:r>
      <w:r w:rsidRPr="008C08A5">
        <w:rPr>
          <w:rFonts w:ascii="Arial" w:hAnsi="Arial" w:cs="Arial"/>
          <w:sz w:val="20"/>
          <w:szCs w:val="20"/>
        </w:rPr>
        <w:t>. Соблюдать установленные Договором режимы теплопотребления (максимальные часовые и среднесуточные тепловые нагрузки и расходы теплоносителя, перепад температур в подающем и обратном трубопроводах, температуру обратной сетевой воды, возврат конденсата и обратной сетевой воды соответствующего качества и количества</w:t>
      </w:r>
      <w:proofErr w:type="gramStart"/>
      <w:r w:rsidRPr="008C08A5">
        <w:rPr>
          <w:rFonts w:ascii="Arial" w:hAnsi="Arial" w:cs="Arial"/>
          <w:sz w:val="20"/>
          <w:szCs w:val="20"/>
        </w:rPr>
        <w:t xml:space="preserve">) </w:t>
      </w:r>
      <w:r w:rsidR="00E80F5B">
        <w:rPr>
          <w:rFonts w:ascii="Arial" w:hAnsi="Arial" w:cs="Arial"/>
          <w:sz w:val="20"/>
          <w:szCs w:val="20"/>
        </w:rPr>
        <w:t>.</w:t>
      </w:r>
      <w:proofErr w:type="gramEnd"/>
    </w:p>
    <w:p w14:paraId="7D59829E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3.1.1</w:t>
      </w:r>
      <w:r w:rsidR="00E770D3">
        <w:rPr>
          <w:rFonts w:ascii="Arial" w:hAnsi="Arial" w:cs="Arial"/>
          <w:sz w:val="20"/>
          <w:szCs w:val="20"/>
        </w:rPr>
        <w:t>0</w:t>
      </w:r>
      <w:r w:rsidRPr="008C08A5">
        <w:rPr>
          <w:rFonts w:ascii="Arial" w:hAnsi="Arial" w:cs="Arial"/>
          <w:sz w:val="20"/>
          <w:szCs w:val="20"/>
        </w:rPr>
        <w:t>. Соблюдать требования действующих нормативно-технических документов по охране тепловых сетей, обеспечивать сохранность установленных «</w:t>
      </w:r>
      <w:r w:rsidR="00B44715">
        <w:rPr>
          <w:rFonts w:ascii="Arial" w:hAnsi="Arial" w:cs="Arial"/>
          <w:sz w:val="20"/>
          <w:szCs w:val="20"/>
        </w:rPr>
        <w:t>ЕТО</w:t>
      </w:r>
      <w:r w:rsidRPr="008C08A5">
        <w:rPr>
          <w:rFonts w:ascii="Arial" w:hAnsi="Arial" w:cs="Arial"/>
          <w:sz w:val="20"/>
          <w:szCs w:val="20"/>
        </w:rPr>
        <w:t>» пломб, не допускать сверхнормативных утечек и водозабора сетевой воды</w:t>
      </w:r>
    </w:p>
    <w:p w14:paraId="6DF4D34B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3.1.1</w:t>
      </w:r>
      <w:r w:rsidR="00E770D3">
        <w:rPr>
          <w:rFonts w:ascii="Arial" w:hAnsi="Arial" w:cs="Arial"/>
          <w:sz w:val="20"/>
          <w:szCs w:val="20"/>
        </w:rPr>
        <w:t>1</w:t>
      </w:r>
      <w:r w:rsidRPr="008C08A5">
        <w:rPr>
          <w:rFonts w:ascii="Arial" w:hAnsi="Arial" w:cs="Arial"/>
          <w:sz w:val="20"/>
          <w:szCs w:val="20"/>
        </w:rPr>
        <w:t>. Не допускать затопления полуподвальных и подвальных помещений, через которые проходят трубопроводы</w:t>
      </w:r>
      <w:r w:rsidR="00E770D3">
        <w:rPr>
          <w:rFonts w:ascii="Arial" w:hAnsi="Arial" w:cs="Arial"/>
          <w:sz w:val="20"/>
          <w:szCs w:val="20"/>
        </w:rPr>
        <w:t>.</w:t>
      </w:r>
    </w:p>
    <w:p w14:paraId="645AD3AA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3.1.1</w:t>
      </w:r>
      <w:r w:rsidR="004B41A0">
        <w:rPr>
          <w:rFonts w:ascii="Arial" w:hAnsi="Arial" w:cs="Arial"/>
          <w:sz w:val="20"/>
          <w:szCs w:val="20"/>
        </w:rPr>
        <w:t>2</w:t>
      </w:r>
      <w:r w:rsidRPr="008C08A5">
        <w:rPr>
          <w:rFonts w:ascii="Arial" w:hAnsi="Arial" w:cs="Arial"/>
          <w:sz w:val="20"/>
          <w:szCs w:val="20"/>
        </w:rPr>
        <w:t xml:space="preserve">. Оплачивать сверхнормативное потребление и потери тепловой энергии, утечки теплоносителя, не возврат конденсата </w:t>
      </w:r>
      <w:r w:rsidR="00F54810">
        <w:rPr>
          <w:rFonts w:ascii="Arial" w:hAnsi="Arial" w:cs="Arial"/>
          <w:sz w:val="20"/>
          <w:szCs w:val="20"/>
        </w:rPr>
        <w:t xml:space="preserve">в пятикратном размере </w:t>
      </w:r>
      <w:r w:rsidRPr="008C08A5">
        <w:rPr>
          <w:rFonts w:ascii="Arial" w:hAnsi="Arial" w:cs="Arial"/>
          <w:sz w:val="20"/>
          <w:szCs w:val="20"/>
        </w:rPr>
        <w:t>на основании актов «</w:t>
      </w:r>
      <w:r w:rsidR="00B44715">
        <w:rPr>
          <w:rFonts w:ascii="Arial" w:hAnsi="Arial" w:cs="Arial"/>
          <w:sz w:val="20"/>
          <w:szCs w:val="20"/>
        </w:rPr>
        <w:t>ЕТО</w:t>
      </w:r>
      <w:r w:rsidRPr="008C08A5">
        <w:rPr>
          <w:rFonts w:ascii="Arial" w:hAnsi="Arial" w:cs="Arial"/>
          <w:sz w:val="20"/>
          <w:szCs w:val="20"/>
        </w:rPr>
        <w:t xml:space="preserve">», а </w:t>
      </w:r>
      <w:proofErr w:type="gramStart"/>
      <w:r w:rsidRPr="008C08A5">
        <w:rPr>
          <w:rFonts w:ascii="Arial" w:hAnsi="Arial" w:cs="Arial"/>
          <w:sz w:val="20"/>
          <w:szCs w:val="20"/>
        </w:rPr>
        <w:t>так же</w:t>
      </w:r>
      <w:proofErr w:type="gramEnd"/>
      <w:r w:rsidRPr="008C08A5">
        <w:rPr>
          <w:rFonts w:ascii="Arial" w:hAnsi="Arial" w:cs="Arial"/>
          <w:sz w:val="20"/>
          <w:szCs w:val="20"/>
        </w:rPr>
        <w:t xml:space="preserve"> на основании показаний приборов учёта</w:t>
      </w:r>
      <w:r w:rsidR="00E770D3">
        <w:rPr>
          <w:rFonts w:ascii="Arial" w:hAnsi="Arial" w:cs="Arial"/>
          <w:sz w:val="20"/>
          <w:szCs w:val="20"/>
        </w:rPr>
        <w:t>.</w:t>
      </w:r>
    </w:p>
    <w:p w14:paraId="0B76FE7F" w14:textId="77777777" w:rsidR="00330FFB" w:rsidRPr="008C08A5" w:rsidRDefault="00330FFB" w:rsidP="00330FFB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8C08A5">
        <w:rPr>
          <w:rFonts w:ascii="Arial" w:hAnsi="Arial" w:cs="Arial"/>
          <w:b/>
          <w:sz w:val="20"/>
          <w:szCs w:val="20"/>
        </w:rPr>
        <w:t>3.2.</w:t>
      </w:r>
      <w:r w:rsidRPr="008C08A5">
        <w:rPr>
          <w:rFonts w:ascii="Arial" w:hAnsi="Arial" w:cs="Arial"/>
          <w:b/>
          <w:sz w:val="20"/>
          <w:szCs w:val="20"/>
        </w:rPr>
        <w:tab/>
        <w:t>«Потребитель» имеет право:</w:t>
      </w:r>
    </w:p>
    <w:p w14:paraId="6F0E0A87" w14:textId="77777777" w:rsidR="00330FFB" w:rsidRDefault="00330FFB" w:rsidP="00330FFB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C08A5">
        <w:rPr>
          <w:rFonts w:ascii="Arial" w:hAnsi="Arial" w:cs="Arial"/>
          <w:sz w:val="20"/>
          <w:szCs w:val="20"/>
        </w:rPr>
        <w:t>3.2.1.   Заявлять «</w:t>
      </w:r>
      <w:r w:rsidR="00B44715">
        <w:rPr>
          <w:rFonts w:ascii="Arial" w:hAnsi="Arial" w:cs="Arial"/>
          <w:sz w:val="20"/>
          <w:szCs w:val="20"/>
        </w:rPr>
        <w:t>ЕТО</w:t>
      </w:r>
      <w:r w:rsidRPr="008C08A5">
        <w:rPr>
          <w:rFonts w:ascii="Arial" w:hAnsi="Arial" w:cs="Arial"/>
          <w:sz w:val="20"/>
          <w:szCs w:val="20"/>
        </w:rPr>
        <w:t>» об ошибках, обнаруженных в платёжных документах и требовать их исправления Подача заявления об ошибках в платёжном документе не освобождает «Потребителя» от обязанности оплатить платёжный документ в установленный настоящим Договором срок. В случае выявления Сторонами переплаты со стороны «Потребителя», переплаченная сумма будет засчитана в следующем платёжном периоде.</w:t>
      </w:r>
    </w:p>
    <w:p w14:paraId="08B6C652" w14:textId="77777777" w:rsidR="00330FFB" w:rsidRDefault="00330FFB" w:rsidP="00330FFB">
      <w:pPr>
        <w:pStyle w:val="Style11"/>
        <w:widowControl/>
        <w:spacing w:line="202" w:lineRule="exact"/>
        <w:jc w:val="center"/>
        <w:rPr>
          <w:rStyle w:val="FontStyle29"/>
          <w:sz w:val="20"/>
          <w:szCs w:val="20"/>
        </w:rPr>
      </w:pPr>
      <w:r w:rsidRPr="008C08A5">
        <w:rPr>
          <w:rFonts w:cs="Arial"/>
          <w:sz w:val="20"/>
          <w:szCs w:val="20"/>
        </w:rPr>
        <w:tab/>
      </w:r>
      <w:r w:rsidRPr="008C08A5">
        <w:rPr>
          <w:rStyle w:val="FontStyle29"/>
          <w:sz w:val="20"/>
          <w:szCs w:val="20"/>
        </w:rPr>
        <w:t>4</w:t>
      </w:r>
      <w:r>
        <w:rPr>
          <w:rStyle w:val="FontStyle29"/>
          <w:sz w:val="20"/>
          <w:szCs w:val="20"/>
        </w:rPr>
        <w:t>.</w:t>
      </w:r>
      <w:r w:rsidRPr="008C08A5">
        <w:rPr>
          <w:rStyle w:val="FontStyle29"/>
          <w:sz w:val="20"/>
          <w:szCs w:val="20"/>
        </w:rPr>
        <w:t xml:space="preserve"> Порядок расчетов и платежей.</w:t>
      </w:r>
    </w:p>
    <w:p w14:paraId="66E2F335" w14:textId="77777777" w:rsidR="00330FFB" w:rsidRPr="008C08A5" w:rsidRDefault="00330FFB" w:rsidP="00330FFB">
      <w:pPr>
        <w:pStyle w:val="Style11"/>
        <w:widowControl/>
        <w:spacing w:line="202" w:lineRule="exact"/>
        <w:jc w:val="center"/>
        <w:rPr>
          <w:rStyle w:val="FontStyle29"/>
          <w:sz w:val="20"/>
          <w:szCs w:val="20"/>
        </w:rPr>
      </w:pPr>
    </w:p>
    <w:p w14:paraId="2B9913AB" w14:textId="77777777" w:rsidR="00330FFB" w:rsidRPr="008C08A5" w:rsidRDefault="00330FFB" w:rsidP="00330FFB">
      <w:pPr>
        <w:pStyle w:val="Style17"/>
        <w:widowControl/>
        <w:tabs>
          <w:tab w:val="left" w:pos="451"/>
        </w:tabs>
        <w:ind w:left="540" w:hanging="540"/>
        <w:rPr>
          <w:rStyle w:val="FontStyle30"/>
          <w:sz w:val="20"/>
          <w:szCs w:val="20"/>
        </w:rPr>
      </w:pPr>
      <w:r w:rsidRPr="008C08A5">
        <w:rPr>
          <w:rStyle w:val="FontStyle30"/>
          <w:sz w:val="20"/>
          <w:szCs w:val="20"/>
        </w:rPr>
        <w:t>4.1.</w:t>
      </w:r>
      <w:r>
        <w:rPr>
          <w:rStyle w:val="FontStyle30"/>
          <w:sz w:val="20"/>
          <w:szCs w:val="20"/>
        </w:rPr>
        <w:t xml:space="preserve">   </w:t>
      </w:r>
      <w:r w:rsidRPr="008C08A5">
        <w:rPr>
          <w:rStyle w:val="FontStyle30"/>
          <w:rFonts w:ascii="Times New Roman" w:hAnsi="Times New Roman"/>
          <w:sz w:val="20"/>
          <w:szCs w:val="20"/>
        </w:rPr>
        <w:tab/>
      </w:r>
      <w:r w:rsidRPr="008C08A5">
        <w:rPr>
          <w:rStyle w:val="FontStyle30"/>
          <w:sz w:val="20"/>
          <w:szCs w:val="20"/>
        </w:rPr>
        <w:t>Расчет за потребляемую тепловую энергию производится ежемесячно на основании показаний приборов учета тепловой</w:t>
      </w:r>
      <w:r>
        <w:rPr>
          <w:rStyle w:val="FontStyle30"/>
          <w:sz w:val="20"/>
          <w:szCs w:val="20"/>
        </w:rPr>
        <w:t xml:space="preserve"> </w:t>
      </w:r>
      <w:r w:rsidRPr="008C08A5">
        <w:rPr>
          <w:rStyle w:val="FontStyle30"/>
          <w:sz w:val="20"/>
          <w:szCs w:val="20"/>
        </w:rPr>
        <w:t>энергии (при их отсутствии на основании расчета)</w:t>
      </w:r>
      <w:r w:rsidR="00D530CA">
        <w:rPr>
          <w:rStyle w:val="FontStyle30"/>
          <w:sz w:val="20"/>
          <w:szCs w:val="20"/>
        </w:rPr>
        <w:t>.</w:t>
      </w:r>
      <w:r w:rsidR="00EC25D0">
        <w:rPr>
          <w:rStyle w:val="FontStyle30"/>
          <w:sz w:val="20"/>
          <w:szCs w:val="20"/>
        </w:rPr>
        <w:t xml:space="preserve"> </w:t>
      </w:r>
    </w:p>
    <w:p w14:paraId="2A9451AD" w14:textId="77777777" w:rsidR="00330FFB" w:rsidRDefault="00D95180" w:rsidP="00330FFB">
      <w:pPr>
        <w:pStyle w:val="Style20"/>
        <w:widowControl/>
        <w:numPr>
          <w:ilvl w:val="0"/>
          <w:numId w:val="3"/>
        </w:numPr>
        <w:tabs>
          <w:tab w:val="left" w:pos="494"/>
        </w:tabs>
        <w:ind w:left="540" w:hanging="540"/>
        <w:jc w:val="both"/>
        <w:rPr>
          <w:rStyle w:val="FontStyle30"/>
          <w:sz w:val="20"/>
          <w:szCs w:val="20"/>
        </w:rPr>
      </w:pPr>
      <w:r>
        <w:rPr>
          <w:rStyle w:val="FontStyle30"/>
          <w:sz w:val="20"/>
          <w:szCs w:val="20"/>
        </w:rPr>
        <w:t xml:space="preserve">Оплата </w:t>
      </w:r>
      <w:r w:rsidR="00A70137">
        <w:rPr>
          <w:rStyle w:val="FontStyle30"/>
          <w:sz w:val="20"/>
          <w:szCs w:val="20"/>
        </w:rPr>
        <w:t xml:space="preserve">осуществляется «Потребителем» по тарифам, </w:t>
      </w:r>
      <w:r w:rsidR="009C6EC5" w:rsidRPr="008C08A5">
        <w:rPr>
          <w:rStyle w:val="FontStyle30"/>
          <w:sz w:val="20"/>
          <w:szCs w:val="20"/>
        </w:rPr>
        <w:t>утвержд</w:t>
      </w:r>
      <w:r w:rsidR="00A70137">
        <w:rPr>
          <w:rStyle w:val="FontStyle30"/>
          <w:sz w:val="20"/>
          <w:szCs w:val="20"/>
        </w:rPr>
        <w:t>ё</w:t>
      </w:r>
      <w:r w:rsidR="009C6EC5" w:rsidRPr="008C08A5">
        <w:rPr>
          <w:rStyle w:val="FontStyle30"/>
          <w:sz w:val="20"/>
          <w:szCs w:val="20"/>
        </w:rPr>
        <w:t>н</w:t>
      </w:r>
      <w:r w:rsidR="00A70137">
        <w:rPr>
          <w:rStyle w:val="FontStyle30"/>
          <w:sz w:val="20"/>
          <w:szCs w:val="20"/>
        </w:rPr>
        <w:t>ным</w:t>
      </w:r>
      <w:r w:rsidR="009C6EC5" w:rsidRPr="008C08A5">
        <w:rPr>
          <w:rStyle w:val="FontStyle30"/>
          <w:sz w:val="20"/>
          <w:szCs w:val="20"/>
        </w:rPr>
        <w:t xml:space="preserve"> </w:t>
      </w:r>
      <w:r w:rsidR="009C6EC5">
        <w:rPr>
          <w:rStyle w:val="FontStyle30"/>
          <w:sz w:val="20"/>
          <w:szCs w:val="20"/>
        </w:rPr>
        <w:t>д</w:t>
      </w:r>
      <w:r w:rsidR="009C6EC5" w:rsidRPr="008C08A5">
        <w:rPr>
          <w:rStyle w:val="FontStyle30"/>
          <w:sz w:val="20"/>
          <w:szCs w:val="20"/>
        </w:rPr>
        <w:t xml:space="preserve">епартаментом цен и тарифов </w:t>
      </w:r>
      <w:proofErr w:type="gramStart"/>
      <w:r w:rsidR="009C6EC5">
        <w:rPr>
          <w:rStyle w:val="FontStyle30"/>
          <w:sz w:val="20"/>
          <w:szCs w:val="20"/>
        </w:rPr>
        <w:t>а</w:t>
      </w:r>
      <w:r w:rsidR="009C6EC5" w:rsidRPr="008C08A5">
        <w:rPr>
          <w:rStyle w:val="FontStyle30"/>
          <w:sz w:val="20"/>
          <w:szCs w:val="20"/>
        </w:rPr>
        <w:t>дминистрации  Владимирской</w:t>
      </w:r>
      <w:proofErr w:type="gramEnd"/>
      <w:r w:rsidR="009C6EC5" w:rsidRPr="008C08A5">
        <w:rPr>
          <w:rStyle w:val="FontStyle30"/>
          <w:sz w:val="20"/>
          <w:szCs w:val="20"/>
        </w:rPr>
        <w:t xml:space="preserve"> области</w:t>
      </w:r>
      <w:r w:rsidR="002616F5">
        <w:rPr>
          <w:rStyle w:val="FontStyle30"/>
          <w:sz w:val="20"/>
          <w:szCs w:val="20"/>
        </w:rPr>
        <w:t>. Тарифы</w:t>
      </w:r>
      <w:r>
        <w:rPr>
          <w:rStyle w:val="FontStyle30"/>
          <w:sz w:val="20"/>
          <w:szCs w:val="20"/>
        </w:rPr>
        <w:t xml:space="preserve"> подлежат </w:t>
      </w:r>
      <w:proofErr w:type="gramStart"/>
      <w:r>
        <w:rPr>
          <w:rStyle w:val="FontStyle30"/>
          <w:sz w:val="20"/>
          <w:szCs w:val="20"/>
        </w:rPr>
        <w:t>публикации  в</w:t>
      </w:r>
      <w:proofErr w:type="gramEnd"/>
      <w:r>
        <w:rPr>
          <w:rStyle w:val="FontStyle30"/>
          <w:sz w:val="20"/>
          <w:szCs w:val="20"/>
        </w:rPr>
        <w:t xml:space="preserve"> законном порядке</w:t>
      </w:r>
      <w:r w:rsidR="00A70137">
        <w:rPr>
          <w:rStyle w:val="FontStyle30"/>
          <w:sz w:val="20"/>
          <w:szCs w:val="20"/>
        </w:rPr>
        <w:t>.</w:t>
      </w:r>
      <w:r w:rsidR="009C6EC5" w:rsidRPr="008C08A5">
        <w:rPr>
          <w:rStyle w:val="FontStyle30"/>
          <w:sz w:val="20"/>
          <w:szCs w:val="20"/>
        </w:rPr>
        <w:t xml:space="preserve"> </w:t>
      </w:r>
    </w:p>
    <w:p w14:paraId="170E296D" w14:textId="77777777" w:rsidR="00E16356" w:rsidRPr="008C08A5" w:rsidRDefault="00E16356" w:rsidP="00E16356">
      <w:pPr>
        <w:pStyle w:val="Style17"/>
        <w:widowControl/>
        <w:numPr>
          <w:ilvl w:val="0"/>
          <w:numId w:val="3"/>
        </w:numPr>
        <w:tabs>
          <w:tab w:val="left" w:pos="494"/>
        </w:tabs>
        <w:ind w:left="540" w:hanging="540"/>
        <w:rPr>
          <w:rStyle w:val="FontStyle30"/>
          <w:sz w:val="20"/>
          <w:szCs w:val="20"/>
        </w:rPr>
      </w:pPr>
      <w:r w:rsidRPr="008C08A5">
        <w:rPr>
          <w:rStyle w:val="FontStyle30"/>
          <w:sz w:val="20"/>
          <w:szCs w:val="20"/>
        </w:rPr>
        <w:t>Оплата за тепловую энергию производится следующим образом:</w:t>
      </w:r>
    </w:p>
    <w:p w14:paraId="1557EA54" w14:textId="77777777" w:rsidR="00E16356" w:rsidRPr="00EC0F57" w:rsidRDefault="00E16356" w:rsidP="00E16356">
      <w:pPr>
        <w:pStyle w:val="a4"/>
        <w:ind w:left="540" w:right="91" w:firstLine="0"/>
        <w:jc w:val="both"/>
        <w:rPr>
          <w:rStyle w:val="FontStyle30"/>
          <w:color w:val="FF0000"/>
          <w:sz w:val="20"/>
        </w:rPr>
      </w:pPr>
      <w:r w:rsidRPr="008C08A5">
        <w:rPr>
          <w:rStyle w:val="FontStyle30"/>
          <w:sz w:val="20"/>
        </w:rPr>
        <w:t xml:space="preserve">- расчет производится </w:t>
      </w:r>
      <w:r>
        <w:rPr>
          <w:rStyle w:val="FontStyle30"/>
          <w:sz w:val="20"/>
        </w:rPr>
        <w:t>до 10 числа месяца, следующего за расчётным на основании счёта-фактуры и акта выполненных работ, счёта, выставленного «</w:t>
      </w:r>
      <w:r w:rsidR="00B44715">
        <w:rPr>
          <w:rStyle w:val="FontStyle30"/>
          <w:sz w:val="20"/>
        </w:rPr>
        <w:t>ЕТО</w:t>
      </w:r>
      <w:r>
        <w:rPr>
          <w:rStyle w:val="FontStyle30"/>
          <w:sz w:val="20"/>
        </w:rPr>
        <w:t>».</w:t>
      </w:r>
    </w:p>
    <w:p w14:paraId="68C5670A" w14:textId="77777777" w:rsidR="00E16356" w:rsidRDefault="00E16356" w:rsidP="00E16356">
      <w:pPr>
        <w:pStyle w:val="Style21"/>
        <w:widowControl/>
        <w:ind w:left="540" w:right="-1" w:hanging="540"/>
        <w:jc w:val="both"/>
        <w:rPr>
          <w:rStyle w:val="FontStyle30"/>
          <w:sz w:val="20"/>
          <w:szCs w:val="20"/>
        </w:rPr>
      </w:pPr>
      <w:r>
        <w:rPr>
          <w:rStyle w:val="FontStyle30"/>
          <w:sz w:val="20"/>
          <w:szCs w:val="20"/>
        </w:rPr>
        <w:t>4.</w:t>
      </w:r>
      <w:r w:rsidRPr="008C08A5">
        <w:rPr>
          <w:rStyle w:val="FontStyle30"/>
          <w:sz w:val="20"/>
          <w:szCs w:val="20"/>
        </w:rPr>
        <w:t>4</w:t>
      </w:r>
      <w:r>
        <w:rPr>
          <w:rStyle w:val="FontStyle30"/>
          <w:sz w:val="20"/>
          <w:szCs w:val="20"/>
        </w:rPr>
        <w:t>.</w:t>
      </w:r>
      <w:r w:rsidRPr="008C08A5">
        <w:rPr>
          <w:rStyle w:val="FontStyle30"/>
          <w:sz w:val="20"/>
          <w:szCs w:val="20"/>
        </w:rPr>
        <w:t xml:space="preserve">   В случае изменения тарифов в течение мес</w:t>
      </w:r>
      <w:r>
        <w:rPr>
          <w:rStyle w:val="FontStyle30"/>
          <w:sz w:val="20"/>
          <w:szCs w:val="20"/>
        </w:rPr>
        <w:t>яца производится дополнительный расчет.</w:t>
      </w:r>
    </w:p>
    <w:p w14:paraId="780ED241" w14:textId="77777777" w:rsidR="00E16356" w:rsidRPr="00922C47" w:rsidRDefault="00E16356" w:rsidP="00E16356">
      <w:pPr>
        <w:pStyle w:val="Style19"/>
        <w:widowControl/>
        <w:ind w:left="557"/>
        <w:jc w:val="both"/>
        <w:rPr>
          <w:rStyle w:val="FontStyle30"/>
          <w:sz w:val="20"/>
          <w:szCs w:val="20"/>
        </w:rPr>
      </w:pPr>
      <w:r w:rsidRPr="00922C47">
        <w:rPr>
          <w:rStyle w:val="FontStyle30"/>
          <w:sz w:val="20"/>
          <w:szCs w:val="20"/>
        </w:rPr>
        <w:t>4.5</w:t>
      </w:r>
      <w:r>
        <w:rPr>
          <w:rStyle w:val="FontStyle30"/>
          <w:sz w:val="20"/>
          <w:szCs w:val="20"/>
        </w:rPr>
        <w:t>.  По окончании расчётного месяца «</w:t>
      </w:r>
      <w:r w:rsidR="00B44715">
        <w:rPr>
          <w:rStyle w:val="FontStyle30"/>
          <w:sz w:val="20"/>
          <w:szCs w:val="20"/>
        </w:rPr>
        <w:t>ЕТО</w:t>
      </w:r>
      <w:r>
        <w:rPr>
          <w:rStyle w:val="FontStyle30"/>
          <w:sz w:val="20"/>
          <w:szCs w:val="20"/>
        </w:rPr>
        <w:t>» предъявляет счёт, акт выполненных работ, счёт-фактуру через почтовые отделения или нарочным до 5 числа месяца, следующего за расчётным.</w:t>
      </w:r>
    </w:p>
    <w:p w14:paraId="6BA50FD5" w14:textId="77777777" w:rsidR="00E16356" w:rsidRPr="00922C47" w:rsidRDefault="00E16356" w:rsidP="00E16356">
      <w:pPr>
        <w:pStyle w:val="Style22"/>
        <w:widowControl/>
        <w:numPr>
          <w:ilvl w:val="0"/>
          <w:numId w:val="4"/>
        </w:numPr>
        <w:tabs>
          <w:tab w:val="left" w:pos="552"/>
        </w:tabs>
        <w:spacing w:before="48"/>
        <w:ind w:left="552"/>
        <w:rPr>
          <w:rStyle w:val="FontStyle30"/>
          <w:sz w:val="20"/>
          <w:szCs w:val="20"/>
        </w:rPr>
      </w:pPr>
      <w:r>
        <w:rPr>
          <w:rStyle w:val="FontStyle30"/>
          <w:sz w:val="20"/>
          <w:szCs w:val="20"/>
        </w:rPr>
        <w:t xml:space="preserve">Акт выполненных работ в течение 5 дней после получения, </w:t>
      </w:r>
      <w:r w:rsidRPr="00922C47">
        <w:rPr>
          <w:rStyle w:val="FontStyle30"/>
          <w:sz w:val="20"/>
          <w:szCs w:val="20"/>
        </w:rPr>
        <w:t xml:space="preserve">«Потребитель» обязан </w:t>
      </w:r>
      <w:r>
        <w:rPr>
          <w:rStyle w:val="FontStyle30"/>
          <w:sz w:val="20"/>
          <w:szCs w:val="20"/>
        </w:rPr>
        <w:t>вернуть «</w:t>
      </w:r>
      <w:r w:rsidR="00B44715">
        <w:rPr>
          <w:rStyle w:val="FontStyle30"/>
          <w:sz w:val="20"/>
          <w:szCs w:val="20"/>
        </w:rPr>
        <w:t>ЕТО</w:t>
      </w:r>
      <w:r>
        <w:rPr>
          <w:rStyle w:val="FontStyle30"/>
          <w:sz w:val="20"/>
          <w:szCs w:val="20"/>
        </w:rPr>
        <w:t xml:space="preserve">», подписав и заверив печатью. </w:t>
      </w:r>
      <w:r w:rsidRPr="00922C47">
        <w:rPr>
          <w:rStyle w:val="FontStyle30"/>
          <w:sz w:val="20"/>
          <w:szCs w:val="20"/>
        </w:rPr>
        <w:t>В случае неполучения «</w:t>
      </w:r>
      <w:r w:rsidR="00B44715">
        <w:rPr>
          <w:rStyle w:val="FontStyle30"/>
          <w:sz w:val="20"/>
          <w:szCs w:val="20"/>
        </w:rPr>
        <w:t>ЕТО</w:t>
      </w:r>
      <w:r w:rsidRPr="00922C47">
        <w:rPr>
          <w:rStyle w:val="FontStyle30"/>
          <w:sz w:val="20"/>
          <w:szCs w:val="20"/>
        </w:rPr>
        <w:t>» Акта выполненных работ, тепловая энергия считается переданной «Потребителю» в полном объёме и надлежащего качества.</w:t>
      </w:r>
    </w:p>
    <w:p w14:paraId="365D40E9" w14:textId="77777777" w:rsidR="00E16356" w:rsidRPr="00922C47" w:rsidRDefault="00E16356" w:rsidP="00E16356">
      <w:pPr>
        <w:pStyle w:val="Style22"/>
        <w:widowControl/>
        <w:numPr>
          <w:ilvl w:val="0"/>
          <w:numId w:val="4"/>
        </w:numPr>
        <w:tabs>
          <w:tab w:val="left" w:pos="552"/>
        </w:tabs>
        <w:ind w:left="552"/>
        <w:rPr>
          <w:rStyle w:val="FontStyle30"/>
          <w:sz w:val="20"/>
          <w:szCs w:val="20"/>
        </w:rPr>
      </w:pPr>
      <w:r w:rsidRPr="00922C47">
        <w:rPr>
          <w:rStyle w:val="FontStyle30"/>
          <w:sz w:val="20"/>
          <w:szCs w:val="20"/>
        </w:rPr>
        <w:t>Неполучение «Потребителем» счёта-фактуры</w:t>
      </w:r>
      <w:r>
        <w:rPr>
          <w:rStyle w:val="FontStyle30"/>
          <w:sz w:val="20"/>
          <w:szCs w:val="20"/>
        </w:rPr>
        <w:t>,</w:t>
      </w:r>
      <w:r w:rsidRPr="00922C47">
        <w:rPr>
          <w:rStyle w:val="FontStyle30"/>
          <w:sz w:val="20"/>
          <w:szCs w:val="20"/>
        </w:rPr>
        <w:t xml:space="preserve"> </w:t>
      </w:r>
      <w:r>
        <w:rPr>
          <w:rStyle w:val="FontStyle30"/>
          <w:sz w:val="20"/>
          <w:szCs w:val="20"/>
        </w:rPr>
        <w:t xml:space="preserve">акта выполненных работ, счёта </w:t>
      </w:r>
      <w:proofErr w:type="gramStart"/>
      <w:r>
        <w:rPr>
          <w:rStyle w:val="FontStyle30"/>
          <w:sz w:val="20"/>
          <w:szCs w:val="20"/>
        </w:rPr>
        <w:t xml:space="preserve">по </w:t>
      </w:r>
      <w:r w:rsidRPr="00922C47">
        <w:rPr>
          <w:rStyle w:val="FontStyle30"/>
          <w:sz w:val="20"/>
          <w:szCs w:val="20"/>
        </w:rPr>
        <w:t xml:space="preserve"> какой</w:t>
      </w:r>
      <w:proofErr w:type="gramEnd"/>
      <w:r w:rsidRPr="00922C47">
        <w:rPr>
          <w:rStyle w:val="FontStyle30"/>
          <w:sz w:val="20"/>
          <w:szCs w:val="20"/>
        </w:rPr>
        <w:t>-либо причине, не освобождает его от оплаты потреблённой тепловой энергии</w:t>
      </w:r>
      <w:r>
        <w:rPr>
          <w:rStyle w:val="FontStyle30"/>
          <w:sz w:val="20"/>
          <w:szCs w:val="20"/>
        </w:rPr>
        <w:t xml:space="preserve">  </w:t>
      </w:r>
      <w:r w:rsidRPr="00922C47">
        <w:rPr>
          <w:rStyle w:val="FontStyle30"/>
          <w:sz w:val="20"/>
          <w:szCs w:val="20"/>
        </w:rPr>
        <w:t xml:space="preserve">в установленные </w:t>
      </w:r>
      <w:r>
        <w:rPr>
          <w:rStyle w:val="FontStyle30"/>
          <w:sz w:val="20"/>
          <w:szCs w:val="20"/>
        </w:rPr>
        <w:t>Договором</w:t>
      </w:r>
      <w:r w:rsidRPr="00922C47">
        <w:rPr>
          <w:rStyle w:val="FontStyle30"/>
          <w:sz w:val="20"/>
          <w:szCs w:val="20"/>
        </w:rPr>
        <w:t xml:space="preserve"> сроки</w:t>
      </w:r>
      <w:r>
        <w:rPr>
          <w:rStyle w:val="FontStyle30"/>
          <w:sz w:val="20"/>
          <w:szCs w:val="20"/>
        </w:rPr>
        <w:t>.</w:t>
      </w:r>
    </w:p>
    <w:p w14:paraId="328FFF17" w14:textId="77777777" w:rsidR="00E16356" w:rsidRDefault="00E16356" w:rsidP="00E16356">
      <w:pPr>
        <w:pStyle w:val="Style22"/>
        <w:widowControl/>
        <w:numPr>
          <w:ilvl w:val="0"/>
          <w:numId w:val="4"/>
        </w:numPr>
        <w:tabs>
          <w:tab w:val="left" w:pos="552"/>
        </w:tabs>
        <w:ind w:left="552"/>
        <w:rPr>
          <w:rStyle w:val="FontStyle30"/>
          <w:sz w:val="20"/>
          <w:szCs w:val="20"/>
        </w:rPr>
      </w:pPr>
      <w:r w:rsidRPr="00922C47">
        <w:rPr>
          <w:rStyle w:val="FontStyle30"/>
          <w:sz w:val="20"/>
          <w:szCs w:val="20"/>
        </w:rPr>
        <w:t>В случае неоплаты тепловой энергии, в указанные п.4.3. сроки, «Потребитель» выплачивает «</w:t>
      </w:r>
      <w:r w:rsidR="00B44715">
        <w:rPr>
          <w:rStyle w:val="FontStyle30"/>
          <w:sz w:val="20"/>
          <w:szCs w:val="20"/>
        </w:rPr>
        <w:t>ЕТО</w:t>
      </w:r>
      <w:r w:rsidRPr="00922C47">
        <w:rPr>
          <w:rStyle w:val="FontStyle30"/>
          <w:sz w:val="20"/>
          <w:szCs w:val="20"/>
        </w:rPr>
        <w:t>» пени в размере 1/300 ставки рефинансирования Центрального банка РФ от неоплаченной суммы за каждый день просрочки.</w:t>
      </w:r>
    </w:p>
    <w:p w14:paraId="5939E407" w14:textId="77777777" w:rsidR="007335AE" w:rsidRPr="007335AE" w:rsidRDefault="00BA5546" w:rsidP="007335A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335AE">
        <w:rPr>
          <w:rStyle w:val="FontStyle29"/>
          <w:b w:val="0"/>
          <w:sz w:val="20"/>
          <w:szCs w:val="20"/>
        </w:rPr>
        <w:lastRenderedPageBreak/>
        <w:t xml:space="preserve">4.9.  </w:t>
      </w:r>
      <w:r w:rsidR="007335AE">
        <w:rPr>
          <w:rStyle w:val="FontStyle29"/>
          <w:b w:val="0"/>
          <w:sz w:val="20"/>
          <w:szCs w:val="20"/>
        </w:rPr>
        <w:t xml:space="preserve"> </w:t>
      </w:r>
      <w:r w:rsidR="00284480">
        <w:rPr>
          <w:rStyle w:val="FontStyle29"/>
          <w:b w:val="0"/>
          <w:sz w:val="20"/>
          <w:szCs w:val="20"/>
        </w:rPr>
        <w:t xml:space="preserve">  </w:t>
      </w:r>
      <w:r w:rsidR="007335AE" w:rsidRPr="00284480">
        <w:rPr>
          <w:rFonts w:ascii="Arial" w:hAnsi="Arial" w:cs="Arial"/>
          <w:color w:val="000000"/>
          <w:sz w:val="20"/>
          <w:szCs w:val="20"/>
        </w:rPr>
        <w:t>По</w:t>
      </w:r>
      <w:r w:rsidR="007335AE" w:rsidRPr="007335AE">
        <w:rPr>
          <w:rFonts w:ascii="Arial" w:hAnsi="Arial" w:cs="Arial"/>
          <w:color w:val="000000"/>
          <w:sz w:val="20"/>
          <w:szCs w:val="20"/>
        </w:rPr>
        <w:t xml:space="preserve"> настоящему договору законные проценты не начисляются (п.1 ст.317 ГК РФ), в том числе:</w:t>
      </w:r>
    </w:p>
    <w:p w14:paraId="1CEDD61C" w14:textId="77777777" w:rsidR="007335AE" w:rsidRPr="007335AE" w:rsidRDefault="007335AE" w:rsidP="007335A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335AE">
        <w:rPr>
          <w:rFonts w:ascii="Arial" w:hAnsi="Arial" w:cs="Arial"/>
          <w:color w:val="000000"/>
          <w:sz w:val="20"/>
          <w:szCs w:val="20"/>
        </w:rPr>
        <w:t xml:space="preserve"> - </w:t>
      </w:r>
      <w:r w:rsidR="002844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35AE">
        <w:rPr>
          <w:rFonts w:ascii="Arial" w:hAnsi="Arial" w:cs="Arial"/>
          <w:color w:val="000000"/>
          <w:sz w:val="20"/>
          <w:szCs w:val="20"/>
        </w:rPr>
        <w:t>Потребитель не обязан уплачивать проценты на сумму задолженности по оплате оказанных услуг;</w:t>
      </w:r>
    </w:p>
    <w:p w14:paraId="6B3BA36C" w14:textId="77777777" w:rsidR="007335AE" w:rsidRPr="007335AE" w:rsidRDefault="007335AE" w:rsidP="007335A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7335AE">
        <w:rPr>
          <w:rFonts w:ascii="Arial" w:hAnsi="Arial" w:cs="Arial"/>
          <w:color w:val="000000"/>
          <w:sz w:val="20"/>
          <w:szCs w:val="20"/>
        </w:rPr>
        <w:t>-  ЕТО не обязано уплачивать проценты на сумму аванса, полученного от Потребителя.»</w:t>
      </w:r>
    </w:p>
    <w:p w14:paraId="69F9495D" w14:textId="77777777" w:rsidR="0079053A" w:rsidRDefault="005340F9" w:rsidP="005340F9">
      <w:pPr>
        <w:pStyle w:val="Style18"/>
        <w:widowControl/>
        <w:tabs>
          <w:tab w:val="left" w:pos="1815"/>
          <w:tab w:val="center" w:pos="5513"/>
        </w:tabs>
        <w:spacing w:line="202" w:lineRule="exact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ab/>
      </w:r>
      <w:r>
        <w:rPr>
          <w:rStyle w:val="FontStyle29"/>
          <w:sz w:val="20"/>
          <w:szCs w:val="20"/>
        </w:rPr>
        <w:tab/>
      </w:r>
    </w:p>
    <w:p w14:paraId="1B805A9E" w14:textId="77777777" w:rsidR="00330FFB" w:rsidRDefault="00330FFB" w:rsidP="0079053A">
      <w:pPr>
        <w:pStyle w:val="Style18"/>
        <w:widowControl/>
        <w:tabs>
          <w:tab w:val="left" w:pos="1815"/>
          <w:tab w:val="center" w:pos="5513"/>
        </w:tabs>
        <w:spacing w:line="202" w:lineRule="exact"/>
        <w:jc w:val="center"/>
        <w:rPr>
          <w:rStyle w:val="FontStyle29"/>
          <w:sz w:val="20"/>
          <w:szCs w:val="20"/>
        </w:rPr>
      </w:pPr>
      <w:r w:rsidRPr="00922C47">
        <w:rPr>
          <w:rStyle w:val="FontStyle29"/>
          <w:sz w:val="20"/>
          <w:szCs w:val="20"/>
        </w:rPr>
        <w:t>5. Ответственность сторон.</w:t>
      </w:r>
    </w:p>
    <w:p w14:paraId="26210D1B" w14:textId="77777777" w:rsidR="00330FFB" w:rsidRPr="00922C47" w:rsidRDefault="00330FFB" w:rsidP="00330FFB">
      <w:pPr>
        <w:pStyle w:val="Style18"/>
        <w:widowControl/>
        <w:spacing w:line="202" w:lineRule="exact"/>
        <w:jc w:val="center"/>
        <w:rPr>
          <w:rStyle w:val="FontStyle29"/>
          <w:sz w:val="20"/>
          <w:szCs w:val="20"/>
        </w:rPr>
      </w:pPr>
    </w:p>
    <w:p w14:paraId="5D009701" w14:textId="77777777" w:rsidR="00330FFB" w:rsidRPr="00922C47" w:rsidRDefault="00330FFB" w:rsidP="00330FFB">
      <w:pPr>
        <w:pStyle w:val="Style22"/>
        <w:widowControl/>
        <w:numPr>
          <w:ilvl w:val="0"/>
          <w:numId w:val="5"/>
        </w:numPr>
        <w:tabs>
          <w:tab w:val="left" w:pos="528"/>
        </w:tabs>
        <w:ind w:left="528" w:hanging="528"/>
        <w:rPr>
          <w:rStyle w:val="FontStyle30"/>
          <w:sz w:val="20"/>
          <w:szCs w:val="20"/>
        </w:rPr>
      </w:pPr>
      <w:r w:rsidRPr="00922C47">
        <w:rPr>
          <w:rStyle w:val="FontStyle30"/>
          <w:sz w:val="20"/>
          <w:szCs w:val="20"/>
        </w:rPr>
        <w:t xml:space="preserve">За неисполнение или ненадлежащее исполнение обязательств, предусмотренным настоящим Договором, стороны несут ответственность в соответствии с действующим </w:t>
      </w:r>
      <w:r w:rsidRPr="00EC334F">
        <w:rPr>
          <w:rStyle w:val="FontStyle30"/>
          <w:sz w:val="20"/>
          <w:szCs w:val="20"/>
        </w:rPr>
        <w:t>законодательством Российской Федерации</w:t>
      </w:r>
      <w:r w:rsidRPr="00922C47">
        <w:rPr>
          <w:rStyle w:val="FontStyle30"/>
          <w:sz w:val="20"/>
          <w:szCs w:val="20"/>
        </w:rPr>
        <w:t>.</w:t>
      </w:r>
    </w:p>
    <w:p w14:paraId="7AADE52A" w14:textId="77777777" w:rsidR="00330FFB" w:rsidRPr="00922C47" w:rsidRDefault="00330FFB" w:rsidP="00330FFB">
      <w:pPr>
        <w:pStyle w:val="Style22"/>
        <w:widowControl/>
        <w:numPr>
          <w:ilvl w:val="0"/>
          <w:numId w:val="5"/>
        </w:numPr>
        <w:tabs>
          <w:tab w:val="left" w:pos="528"/>
        </w:tabs>
        <w:ind w:left="528" w:hanging="528"/>
        <w:rPr>
          <w:rStyle w:val="FontStyle30"/>
          <w:sz w:val="20"/>
          <w:szCs w:val="20"/>
        </w:rPr>
      </w:pPr>
      <w:r w:rsidRPr="00922C47">
        <w:rPr>
          <w:rStyle w:val="FontStyle30"/>
          <w:sz w:val="20"/>
          <w:szCs w:val="20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действия обстоятельств непреодолимой силы, возникших после заключения Договора, как то: стихийные бедствия, забастовка, затрагивающая работу «</w:t>
      </w:r>
      <w:r w:rsidR="00B44715">
        <w:rPr>
          <w:rStyle w:val="FontStyle30"/>
          <w:sz w:val="20"/>
          <w:szCs w:val="20"/>
        </w:rPr>
        <w:t>ЕТО</w:t>
      </w:r>
      <w:r w:rsidRPr="00922C47">
        <w:rPr>
          <w:rStyle w:val="FontStyle30"/>
          <w:sz w:val="20"/>
          <w:szCs w:val="20"/>
        </w:rPr>
        <w:t>» и «Потребителя», военные действия, постановления или распоряжения государственных органов, устанавливающие запрет на совершение сторонами действий, являющихся предметом настоящего Договора, другие обстоятельства непреодолимой силы. 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p w14:paraId="7C3D7A5C" w14:textId="77777777" w:rsidR="00330FFB" w:rsidRPr="00922C47" w:rsidRDefault="00330FFB" w:rsidP="00330FFB">
      <w:pPr>
        <w:pStyle w:val="Style22"/>
        <w:widowControl/>
        <w:numPr>
          <w:ilvl w:val="0"/>
          <w:numId w:val="5"/>
        </w:numPr>
        <w:tabs>
          <w:tab w:val="left" w:pos="528"/>
        </w:tabs>
        <w:ind w:left="528" w:hanging="528"/>
        <w:rPr>
          <w:rStyle w:val="FontStyle30"/>
          <w:sz w:val="20"/>
          <w:szCs w:val="20"/>
        </w:rPr>
      </w:pPr>
      <w:r w:rsidRPr="00922C47">
        <w:rPr>
          <w:rStyle w:val="FontStyle30"/>
          <w:sz w:val="20"/>
          <w:szCs w:val="20"/>
        </w:rPr>
        <w:t>Надлежащим подтверждением форс-мажорных обстоятельств будут служить решения, заявления компетентных государственных органов или сообщения в средствах массовой информации.</w:t>
      </w:r>
    </w:p>
    <w:p w14:paraId="5D8C103C" w14:textId="77777777" w:rsidR="00330FFB" w:rsidRPr="00057B64" w:rsidRDefault="00330FFB" w:rsidP="00330FFB">
      <w:pPr>
        <w:pStyle w:val="Style20"/>
        <w:widowControl/>
        <w:ind w:left="547" w:hanging="547"/>
        <w:jc w:val="both"/>
        <w:rPr>
          <w:rStyle w:val="FontStyle30"/>
          <w:sz w:val="20"/>
          <w:szCs w:val="20"/>
        </w:rPr>
      </w:pPr>
      <w:r w:rsidRPr="00922C47">
        <w:rPr>
          <w:rStyle w:val="FontStyle30"/>
          <w:sz w:val="20"/>
          <w:szCs w:val="20"/>
        </w:rPr>
        <w:t>5.4</w:t>
      </w:r>
      <w:r w:rsidRPr="00057B64">
        <w:rPr>
          <w:rStyle w:val="FontStyle30"/>
          <w:sz w:val="20"/>
          <w:szCs w:val="20"/>
        </w:rPr>
        <w:t xml:space="preserve">.   В случае неоплаты «Потребителем» </w:t>
      </w:r>
      <w:r w:rsidR="006924E5">
        <w:rPr>
          <w:rStyle w:val="FontStyle30"/>
          <w:sz w:val="20"/>
          <w:szCs w:val="20"/>
        </w:rPr>
        <w:t xml:space="preserve">поставки тепловой энергии </w:t>
      </w:r>
      <w:r w:rsidRPr="00057B64">
        <w:rPr>
          <w:rStyle w:val="FontStyle30"/>
          <w:sz w:val="20"/>
          <w:szCs w:val="20"/>
        </w:rPr>
        <w:t>в срок, указанный в п.4.3. Договора. «</w:t>
      </w:r>
      <w:r w:rsidR="00B44715">
        <w:rPr>
          <w:rStyle w:val="FontStyle30"/>
          <w:sz w:val="20"/>
          <w:szCs w:val="20"/>
        </w:rPr>
        <w:t>ЕТО</w:t>
      </w:r>
      <w:r w:rsidRPr="00057B64">
        <w:rPr>
          <w:rStyle w:val="FontStyle30"/>
          <w:sz w:val="20"/>
          <w:szCs w:val="20"/>
        </w:rPr>
        <w:t xml:space="preserve">» </w:t>
      </w:r>
      <w:r w:rsidR="00E15113">
        <w:rPr>
          <w:rStyle w:val="FontStyle30"/>
          <w:sz w:val="20"/>
          <w:szCs w:val="20"/>
        </w:rPr>
        <w:t xml:space="preserve">при </w:t>
      </w:r>
      <w:r w:rsidRPr="00057B64">
        <w:rPr>
          <w:rStyle w:val="FontStyle30"/>
          <w:sz w:val="20"/>
          <w:szCs w:val="20"/>
        </w:rPr>
        <w:t xml:space="preserve"> взыскани</w:t>
      </w:r>
      <w:r w:rsidR="00E15113">
        <w:rPr>
          <w:rStyle w:val="FontStyle30"/>
          <w:sz w:val="20"/>
          <w:szCs w:val="20"/>
        </w:rPr>
        <w:t>и задолженности в судебном порядке, имеет право применить</w:t>
      </w:r>
      <w:r w:rsidR="00443E30">
        <w:rPr>
          <w:rStyle w:val="FontStyle30"/>
          <w:sz w:val="20"/>
          <w:szCs w:val="20"/>
        </w:rPr>
        <w:t xml:space="preserve"> штрафные санкции в размере</w:t>
      </w:r>
      <w:r w:rsidR="0006444F">
        <w:rPr>
          <w:rStyle w:val="FontStyle30"/>
          <w:sz w:val="20"/>
          <w:szCs w:val="20"/>
        </w:rPr>
        <w:t xml:space="preserve"> </w:t>
      </w:r>
      <w:r w:rsidRPr="00057B64">
        <w:rPr>
          <w:rStyle w:val="FontStyle30"/>
          <w:sz w:val="20"/>
          <w:szCs w:val="20"/>
        </w:rPr>
        <w:t xml:space="preserve"> 0,5% на сумму счёта за каждый день просрочки.</w:t>
      </w:r>
    </w:p>
    <w:p w14:paraId="6157AE87" w14:textId="77777777" w:rsidR="00311096" w:rsidRPr="00E15113" w:rsidRDefault="00311096" w:rsidP="00330FFB">
      <w:pPr>
        <w:pStyle w:val="Style18"/>
        <w:widowControl/>
        <w:spacing w:line="202" w:lineRule="exact"/>
        <w:jc w:val="center"/>
        <w:rPr>
          <w:rStyle w:val="FontStyle29"/>
          <w:sz w:val="20"/>
          <w:szCs w:val="20"/>
        </w:rPr>
      </w:pPr>
    </w:p>
    <w:p w14:paraId="7BCF5DFC" w14:textId="77777777" w:rsidR="00330FFB" w:rsidRPr="00057B64" w:rsidRDefault="00330FFB" w:rsidP="00330FFB">
      <w:pPr>
        <w:pStyle w:val="Style18"/>
        <w:widowControl/>
        <w:spacing w:line="202" w:lineRule="exact"/>
        <w:jc w:val="center"/>
        <w:rPr>
          <w:rStyle w:val="FontStyle29"/>
          <w:sz w:val="20"/>
          <w:szCs w:val="20"/>
        </w:rPr>
      </w:pPr>
      <w:r w:rsidRPr="00057B64">
        <w:rPr>
          <w:rStyle w:val="FontStyle29"/>
          <w:sz w:val="20"/>
          <w:szCs w:val="20"/>
        </w:rPr>
        <w:t>6.Порядок разрешения споров.</w:t>
      </w:r>
    </w:p>
    <w:p w14:paraId="5D5590CB" w14:textId="77777777" w:rsidR="00330FFB" w:rsidRPr="00922C47" w:rsidRDefault="00330FFB" w:rsidP="00330FFB">
      <w:pPr>
        <w:pStyle w:val="Style18"/>
        <w:widowControl/>
        <w:spacing w:line="202" w:lineRule="exact"/>
        <w:jc w:val="center"/>
        <w:rPr>
          <w:rStyle w:val="FontStyle29"/>
          <w:sz w:val="20"/>
          <w:szCs w:val="20"/>
        </w:rPr>
      </w:pPr>
    </w:p>
    <w:p w14:paraId="36A0AC84" w14:textId="77777777" w:rsidR="00330FFB" w:rsidRPr="00922C47" w:rsidRDefault="00330FFB" w:rsidP="00330FFB">
      <w:pPr>
        <w:pStyle w:val="Style22"/>
        <w:widowControl/>
        <w:numPr>
          <w:ilvl w:val="0"/>
          <w:numId w:val="6"/>
        </w:numPr>
        <w:tabs>
          <w:tab w:val="left" w:pos="523"/>
        </w:tabs>
        <w:ind w:left="523" w:hanging="523"/>
        <w:rPr>
          <w:rStyle w:val="FontStyle30"/>
          <w:sz w:val="20"/>
          <w:szCs w:val="20"/>
        </w:rPr>
      </w:pPr>
      <w:r w:rsidRPr="00922C47">
        <w:rPr>
          <w:rStyle w:val="FontStyle30"/>
          <w:sz w:val="20"/>
          <w:szCs w:val="20"/>
        </w:rPr>
        <w:t>Все споры и разногласия, которые могут возникнуть из настоящего Договора или в связи с его исполнением, Стороны будут разрешать путем переговоров.</w:t>
      </w:r>
    </w:p>
    <w:p w14:paraId="4D070597" w14:textId="77777777" w:rsidR="00330FFB" w:rsidRPr="00922C47" w:rsidRDefault="00330FFB" w:rsidP="00330FFB">
      <w:pPr>
        <w:pStyle w:val="Style22"/>
        <w:widowControl/>
        <w:numPr>
          <w:ilvl w:val="0"/>
          <w:numId w:val="6"/>
        </w:numPr>
        <w:tabs>
          <w:tab w:val="left" w:pos="523"/>
        </w:tabs>
        <w:ind w:left="523" w:hanging="523"/>
        <w:rPr>
          <w:rStyle w:val="FontStyle30"/>
          <w:sz w:val="20"/>
          <w:szCs w:val="20"/>
        </w:rPr>
      </w:pPr>
      <w:r w:rsidRPr="00922C47">
        <w:rPr>
          <w:rStyle w:val="FontStyle30"/>
          <w:sz w:val="20"/>
          <w:szCs w:val="20"/>
        </w:rPr>
        <w:t>Достигнутым согласием по спорным вопросам считаются договоренности между Сторонами, подтвержденные письменными соглашениями, письмами, телеграммами, телексами, факсами, подписанными уполномоченными на то представителями Сторон.</w:t>
      </w:r>
    </w:p>
    <w:p w14:paraId="216E5031" w14:textId="77777777" w:rsidR="00330FFB" w:rsidRDefault="00330FFB" w:rsidP="00E15113">
      <w:pPr>
        <w:pStyle w:val="Style22"/>
        <w:widowControl/>
        <w:numPr>
          <w:ilvl w:val="0"/>
          <w:numId w:val="6"/>
        </w:numPr>
        <w:tabs>
          <w:tab w:val="left" w:pos="523"/>
        </w:tabs>
        <w:spacing w:before="5"/>
        <w:ind w:left="523" w:hanging="523"/>
        <w:rPr>
          <w:rStyle w:val="FontStyle30"/>
          <w:sz w:val="20"/>
          <w:szCs w:val="20"/>
        </w:rPr>
      </w:pPr>
      <w:r w:rsidRPr="00922C47">
        <w:rPr>
          <w:rStyle w:val="FontStyle30"/>
          <w:sz w:val="20"/>
          <w:szCs w:val="20"/>
        </w:rPr>
        <w:t xml:space="preserve">Любой возникший спор, который Стороны не могли решить путем переговоров, </w:t>
      </w:r>
      <w:r w:rsidR="00E15113">
        <w:rPr>
          <w:rStyle w:val="FontStyle30"/>
          <w:sz w:val="20"/>
          <w:szCs w:val="20"/>
        </w:rPr>
        <w:t>разрешается в порядке, установленном законодательством РФ.</w:t>
      </w:r>
    </w:p>
    <w:p w14:paraId="20073594" w14:textId="77777777" w:rsidR="00E15113" w:rsidRPr="00922C47" w:rsidRDefault="00E15113" w:rsidP="00E15113">
      <w:pPr>
        <w:pStyle w:val="Style22"/>
        <w:widowControl/>
        <w:tabs>
          <w:tab w:val="left" w:pos="523"/>
        </w:tabs>
        <w:spacing w:before="5"/>
        <w:ind w:firstLine="0"/>
        <w:rPr>
          <w:rStyle w:val="FontStyle30"/>
          <w:sz w:val="20"/>
          <w:szCs w:val="20"/>
        </w:rPr>
      </w:pPr>
    </w:p>
    <w:p w14:paraId="4F9F3712" w14:textId="77777777" w:rsidR="00330FFB" w:rsidRDefault="00330FFB" w:rsidP="009431FB">
      <w:pPr>
        <w:pStyle w:val="Style24"/>
        <w:widowControl/>
        <w:ind w:right="2688"/>
        <w:rPr>
          <w:rStyle w:val="FontStyle29"/>
        </w:rPr>
      </w:pPr>
      <w:r>
        <w:rPr>
          <w:rStyle w:val="FontStyle28"/>
        </w:rPr>
        <w:t xml:space="preserve">7. </w:t>
      </w:r>
      <w:r>
        <w:rPr>
          <w:rStyle w:val="FontStyle29"/>
        </w:rPr>
        <w:t xml:space="preserve">Срок действия договора и заключительные положения. </w:t>
      </w:r>
    </w:p>
    <w:p w14:paraId="2A10923F" w14:textId="77777777" w:rsidR="007C04F0" w:rsidRDefault="007C04F0" w:rsidP="00330FFB">
      <w:pPr>
        <w:pStyle w:val="Style24"/>
        <w:widowControl/>
        <w:ind w:right="2688"/>
        <w:rPr>
          <w:rStyle w:val="FontStyle29"/>
        </w:rPr>
      </w:pPr>
    </w:p>
    <w:p w14:paraId="58C73328" w14:textId="77777777" w:rsidR="001768A3" w:rsidRPr="00922C47" w:rsidRDefault="001768A3" w:rsidP="009431FB">
      <w:pPr>
        <w:pStyle w:val="Style15"/>
        <w:widowControl/>
        <w:spacing w:line="202" w:lineRule="exact"/>
        <w:ind w:left="539" w:hanging="539"/>
        <w:jc w:val="left"/>
        <w:rPr>
          <w:rStyle w:val="FontStyle30"/>
          <w:sz w:val="20"/>
          <w:szCs w:val="20"/>
        </w:rPr>
      </w:pPr>
      <w:r w:rsidRPr="00922C47">
        <w:rPr>
          <w:rStyle w:val="FontStyle30"/>
          <w:sz w:val="20"/>
          <w:szCs w:val="20"/>
        </w:rPr>
        <w:t>7.1.</w:t>
      </w:r>
      <w:r w:rsidR="007C04F0">
        <w:rPr>
          <w:rStyle w:val="FontStyle30"/>
          <w:sz w:val="20"/>
          <w:szCs w:val="20"/>
        </w:rPr>
        <w:t xml:space="preserve"> </w:t>
      </w:r>
      <w:r w:rsidR="009431FB">
        <w:rPr>
          <w:rStyle w:val="FontStyle30"/>
          <w:sz w:val="20"/>
          <w:szCs w:val="20"/>
        </w:rPr>
        <w:t xml:space="preserve"> Н</w:t>
      </w:r>
      <w:r w:rsidRPr="00922C47">
        <w:rPr>
          <w:rStyle w:val="FontStyle30"/>
          <w:sz w:val="20"/>
          <w:szCs w:val="20"/>
        </w:rPr>
        <w:t xml:space="preserve">астоящий Договор вступает в силу с </w:t>
      </w:r>
      <w:r w:rsidRPr="00E647F8">
        <w:rPr>
          <w:rStyle w:val="FontStyle30"/>
          <w:sz w:val="20"/>
          <w:szCs w:val="20"/>
        </w:rPr>
        <w:t>01.</w:t>
      </w:r>
      <w:r w:rsidR="00743113">
        <w:rPr>
          <w:rStyle w:val="FontStyle30"/>
          <w:sz w:val="20"/>
          <w:szCs w:val="20"/>
        </w:rPr>
        <w:t>09</w:t>
      </w:r>
      <w:r w:rsidRPr="00E647F8">
        <w:rPr>
          <w:rStyle w:val="FontStyle30"/>
          <w:sz w:val="20"/>
          <w:szCs w:val="20"/>
        </w:rPr>
        <w:t>.20</w:t>
      </w:r>
      <w:r w:rsidR="00743113">
        <w:rPr>
          <w:rStyle w:val="FontStyle30"/>
          <w:sz w:val="20"/>
          <w:szCs w:val="20"/>
        </w:rPr>
        <w:t>21</w:t>
      </w:r>
      <w:r w:rsidRPr="00E647F8">
        <w:rPr>
          <w:rStyle w:val="FontStyle30"/>
          <w:sz w:val="20"/>
          <w:szCs w:val="20"/>
        </w:rPr>
        <w:t xml:space="preserve">г. и действует по </w:t>
      </w:r>
      <w:r w:rsidR="00743113">
        <w:rPr>
          <w:rStyle w:val="FontStyle30"/>
          <w:sz w:val="20"/>
          <w:szCs w:val="20"/>
        </w:rPr>
        <w:t>01</w:t>
      </w:r>
      <w:r w:rsidRPr="00E647F8">
        <w:rPr>
          <w:rStyle w:val="FontStyle30"/>
          <w:sz w:val="20"/>
          <w:szCs w:val="20"/>
        </w:rPr>
        <w:t>.</w:t>
      </w:r>
      <w:r w:rsidR="00E647F8">
        <w:rPr>
          <w:rStyle w:val="FontStyle30"/>
          <w:sz w:val="20"/>
          <w:szCs w:val="20"/>
        </w:rPr>
        <w:t>0</w:t>
      </w:r>
      <w:r w:rsidR="00743113">
        <w:rPr>
          <w:rStyle w:val="FontStyle30"/>
          <w:sz w:val="20"/>
          <w:szCs w:val="20"/>
        </w:rPr>
        <w:t>9</w:t>
      </w:r>
      <w:r w:rsidRPr="00E647F8">
        <w:rPr>
          <w:rStyle w:val="FontStyle30"/>
          <w:sz w:val="20"/>
          <w:szCs w:val="20"/>
        </w:rPr>
        <w:t>.20</w:t>
      </w:r>
      <w:r w:rsidR="00743113">
        <w:rPr>
          <w:rStyle w:val="FontStyle30"/>
          <w:sz w:val="20"/>
          <w:szCs w:val="20"/>
        </w:rPr>
        <w:t>22</w:t>
      </w:r>
      <w:r w:rsidR="009431FB">
        <w:rPr>
          <w:rStyle w:val="FontStyle30"/>
          <w:sz w:val="20"/>
          <w:szCs w:val="20"/>
        </w:rPr>
        <w:t>г.</w:t>
      </w:r>
      <w:r w:rsidR="00E647F8">
        <w:rPr>
          <w:rStyle w:val="FontStyle3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50BD">
        <w:rPr>
          <w:rStyle w:val="FontStyle30"/>
          <w:sz w:val="20"/>
          <w:szCs w:val="20"/>
        </w:rPr>
        <w:t xml:space="preserve"> </w:t>
      </w:r>
      <w:r w:rsidR="006A7219" w:rsidRPr="006A7219">
        <w:rPr>
          <w:rStyle w:val="FontStyle30"/>
          <w:sz w:val="20"/>
          <w:szCs w:val="20"/>
        </w:rPr>
        <w:t xml:space="preserve">    </w:t>
      </w:r>
      <w:r>
        <w:rPr>
          <w:rStyle w:val="FontStyle30"/>
          <w:sz w:val="20"/>
          <w:szCs w:val="20"/>
        </w:rPr>
        <w:t xml:space="preserve"> </w:t>
      </w:r>
      <w:r w:rsidRPr="006A7219">
        <w:rPr>
          <w:rStyle w:val="FontStyle30"/>
          <w:sz w:val="20"/>
          <w:szCs w:val="20"/>
        </w:rPr>
        <w:t xml:space="preserve">   </w:t>
      </w:r>
      <w:r w:rsidR="007C04F0">
        <w:rPr>
          <w:rStyle w:val="FontStyle30"/>
          <w:sz w:val="20"/>
          <w:szCs w:val="20"/>
        </w:rPr>
        <w:t xml:space="preserve">      </w:t>
      </w:r>
      <w:r w:rsidRPr="006A7219">
        <w:rPr>
          <w:rStyle w:val="FontStyle30"/>
          <w:sz w:val="20"/>
          <w:szCs w:val="20"/>
        </w:rPr>
        <w:t xml:space="preserve"> </w:t>
      </w:r>
      <w:r w:rsidRPr="00922C47">
        <w:rPr>
          <w:rStyle w:val="FontStyle30"/>
          <w:sz w:val="20"/>
          <w:szCs w:val="20"/>
        </w:rPr>
        <w:t>В дальнейшем Договор считается продленным на последующие периоды продолжительностью в 1</w:t>
      </w:r>
      <w:r>
        <w:rPr>
          <w:rStyle w:val="FontStyle30"/>
          <w:sz w:val="20"/>
          <w:szCs w:val="20"/>
        </w:rPr>
        <w:t xml:space="preserve"> </w:t>
      </w:r>
      <w:r w:rsidRPr="00922C47">
        <w:rPr>
          <w:rStyle w:val="FontStyle30"/>
          <w:sz w:val="20"/>
          <w:szCs w:val="20"/>
        </w:rPr>
        <w:t>(один) календарный год, если до окончания срока его действия ни одна из Сторон не заявит о его прекращении или изменении, либо о заключении нового Договора.</w:t>
      </w:r>
    </w:p>
    <w:p w14:paraId="6D026F2D" w14:textId="77777777" w:rsidR="00330FFB" w:rsidRPr="00922C47" w:rsidRDefault="001768A3" w:rsidP="000F50BD">
      <w:pPr>
        <w:pStyle w:val="Style24"/>
        <w:widowControl/>
        <w:ind w:left="540" w:right="47" w:hanging="540"/>
        <w:jc w:val="both"/>
        <w:rPr>
          <w:rStyle w:val="FontStyle30"/>
          <w:sz w:val="20"/>
          <w:szCs w:val="20"/>
        </w:rPr>
      </w:pPr>
      <w:r w:rsidRPr="000F50BD">
        <w:rPr>
          <w:rStyle w:val="FontStyle30"/>
          <w:sz w:val="20"/>
          <w:szCs w:val="20"/>
        </w:rPr>
        <w:t xml:space="preserve">         </w:t>
      </w:r>
      <w:r w:rsidRPr="00922C47">
        <w:rPr>
          <w:rStyle w:val="FontStyle30"/>
          <w:sz w:val="20"/>
          <w:szCs w:val="20"/>
        </w:rPr>
        <w:t>При продлении Договора количество отпускаемой тепловой энергии, максимальная часовая нагрузка, расход сетевой воды, максимальный водозабор и норма утечки принимаются с заблаговременно согласованной с «</w:t>
      </w:r>
      <w:r w:rsidR="00B44715">
        <w:rPr>
          <w:rStyle w:val="FontStyle30"/>
          <w:sz w:val="20"/>
          <w:szCs w:val="20"/>
        </w:rPr>
        <w:t>ЕТО</w:t>
      </w:r>
      <w:r w:rsidRPr="00922C47">
        <w:rPr>
          <w:rStyle w:val="FontStyle30"/>
          <w:sz w:val="20"/>
          <w:szCs w:val="20"/>
        </w:rPr>
        <w:t>» заявкой «Потребителя» на соответствующий год. При отсутствии такой согласованной заявки указанные данные на новый срок принимаются «</w:t>
      </w:r>
      <w:r w:rsidR="00B44715">
        <w:rPr>
          <w:rStyle w:val="FontStyle30"/>
          <w:sz w:val="20"/>
          <w:szCs w:val="20"/>
        </w:rPr>
        <w:t>ЕТО</w:t>
      </w:r>
      <w:r w:rsidRPr="00922C47">
        <w:rPr>
          <w:rStyle w:val="FontStyle30"/>
          <w:sz w:val="20"/>
          <w:szCs w:val="20"/>
        </w:rPr>
        <w:t>» в соответствии с ранее заключенным Договором.</w:t>
      </w:r>
      <w:r w:rsidR="006A7219" w:rsidRPr="006A7219">
        <w:rPr>
          <w:rStyle w:val="FontStyle30"/>
          <w:sz w:val="20"/>
          <w:szCs w:val="20"/>
        </w:rPr>
        <w:t xml:space="preserve">  </w:t>
      </w:r>
    </w:p>
    <w:p w14:paraId="117015E6" w14:textId="77777777" w:rsidR="00330FFB" w:rsidRPr="00922C47" w:rsidRDefault="00330FFB" w:rsidP="0024552F">
      <w:pPr>
        <w:pStyle w:val="Style15"/>
        <w:widowControl/>
        <w:spacing w:line="202" w:lineRule="exact"/>
        <w:ind w:left="540" w:hanging="540"/>
        <w:rPr>
          <w:rStyle w:val="FontStyle30"/>
          <w:sz w:val="20"/>
          <w:szCs w:val="20"/>
        </w:rPr>
      </w:pPr>
      <w:r w:rsidRPr="00922C47">
        <w:rPr>
          <w:rStyle w:val="FontStyle30"/>
          <w:sz w:val="20"/>
          <w:szCs w:val="20"/>
        </w:rPr>
        <w:t>7.2</w:t>
      </w:r>
      <w:r w:rsidR="00A36388">
        <w:rPr>
          <w:rStyle w:val="FontStyle30"/>
          <w:sz w:val="20"/>
          <w:szCs w:val="20"/>
        </w:rPr>
        <w:t>.</w:t>
      </w:r>
      <w:r w:rsidRPr="00922C47">
        <w:rPr>
          <w:rStyle w:val="FontStyle30"/>
          <w:sz w:val="20"/>
          <w:szCs w:val="20"/>
        </w:rPr>
        <w:t xml:space="preserve"> </w:t>
      </w:r>
      <w:r w:rsidR="0024552F">
        <w:rPr>
          <w:rStyle w:val="FontStyle30"/>
          <w:sz w:val="20"/>
          <w:szCs w:val="20"/>
        </w:rPr>
        <w:t xml:space="preserve"> </w:t>
      </w:r>
      <w:r w:rsidRPr="00922C47">
        <w:rPr>
          <w:rStyle w:val="FontStyle30"/>
          <w:sz w:val="20"/>
          <w:szCs w:val="20"/>
        </w:rPr>
        <w:t xml:space="preserve">В Договор могут вноситься изменения в течение срока действия Договора, которые имеют силу только в том </w:t>
      </w:r>
      <w:r w:rsidR="0024552F">
        <w:rPr>
          <w:rStyle w:val="FontStyle30"/>
          <w:sz w:val="20"/>
          <w:szCs w:val="20"/>
        </w:rPr>
        <w:t xml:space="preserve">  </w:t>
      </w:r>
      <w:r w:rsidRPr="00922C47">
        <w:rPr>
          <w:rStyle w:val="FontStyle30"/>
          <w:sz w:val="20"/>
          <w:szCs w:val="20"/>
        </w:rPr>
        <w:t>случае, если они оформлены в письменном виде и подписаны полномочными представителями обеих сторон.</w:t>
      </w:r>
    </w:p>
    <w:p w14:paraId="1404D879" w14:textId="77777777" w:rsidR="00330FFB" w:rsidRPr="00922C47" w:rsidRDefault="00330FFB" w:rsidP="00330FFB">
      <w:pPr>
        <w:pStyle w:val="Style22"/>
        <w:widowControl/>
        <w:numPr>
          <w:ilvl w:val="0"/>
          <w:numId w:val="7"/>
        </w:numPr>
        <w:tabs>
          <w:tab w:val="left" w:pos="533"/>
        </w:tabs>
        <w:ind w:left="533" w:hanging="533"/>
        <w:rPr>
          <w:rStyle w:val="FontStyle30"/>
          <w:sz w:val="20"/>
          <w:szCs w:val="20"/>
        </w:rPr>
      </w:pPr>
      <w:r w:rsidRPr="00922C47">
        <w:rPr>
          <w:rStyle w:val="FontStyle30"/>
          <w:sz w:val="20"/>
          <w:szCs w:val="20"/>
        </w:rPr>
        <w:t>В случае неоднократного нарушения «Потребителем» сроков оплаты тепловой энергии «</w:t>
      </w:r>
      <w:r w:rsidR="00B44715">
        <w:rPr>
          <w:rStyle w:val="FontStyle30"/>
          <w:sz w:val="20"/>
          <w:szCs w:val="20"/>
        </w:rPr>
        <w:t>ЕТО</w:t>
      </w:r>
      <w:r w:rsidRPr="00922C47">
        <w:rPr>
          <w:rStyle w:val="FontStyle30"/>
          <w:sz w:val="20"/>
          <w:szCs w:val="20"/>
        </w:rPr>
        <w:t>» в соответствии со ст.546 ГК РФ имеет право на односторонний отказ от исп</w:t>
      </w:r>
      <w:r>
        <w:rPr>
          <w:rStyle w:val="FontStyle30"/>
          <w:sz w:val="20"/>
          <w:szCs w:val="20"/>
        </w:rPr>
        <w:t xml:space="preserve">олнения Договора, о чем за </w:t>
      </w:r>
      <w:r w:rsidR="0024552F" w:rsidRPr="0024552F">
        <w:rPr>
          <w:rStyle w:val="FontStyle30"/>
          <w:sz w:val="20"/>
          <w:szCs w:val="20"/>
        </w:rPr>
        <w:t>3</w:t>
      </w:r>
      <w:r w:rsidRPr="00922C47">
        <w:rPr>
          <w:rStyle w:val="FontStyle30"/>
          <w:sz w:val="20"/>
          <w:szCs w:val="20"/>
        </w:rPr>
        <w:t xml:space="preserve"> дня до этого письменно извещает «Потребителя». Договор считается расторгнутым с даты, указанной в извещении «Потребителю»</w:t>
      </w:r>
      <w:r>
        <w:rPr>
          <w:rStyle w:val="FontStyle30"/>
          <w:sz w:val="20"/>
          <w:szCs w:val="20"/>
        </w:rPr>
        <w:t>.</w:t>
      </w:r>
    </w:p>
    <w:p w14:paraId="18F14B1D" w14:textId="77777777" w:rsidR="00330FFB" w:rsidRPr="00922C47" w:rsidRDefault="00330FFB" w:rsidP="00330FFB">
      <w:pPr>
        <w:pStyle w:val="Style22"/>
        <w:widowControl/>
        <w:numPr>
          <w:ilvl w:val="0"/>
          <w:numId w:val="7"/>
        </w:numPr>
        <w:tabs>
          <w:tab w:val="left" w:pos="533"/>
        </w:tabs>
        <w:ind w:left="533" w:hanging="533"/>
        <w:rPr>
          <w:rStyle w:val="FontStyle30"/>
          <w:sz w:val="20"/>
          <w:szCs w:val="20"/>
        </w:rPr>
      </w:pPr>
      <w:r w:rsidRPr="00922C47">
        <w:rPr>
          <w:rStyle w:val="FontStyle30"/>
          <w:sz w:val="20"/>
          <w:szCs w:val="20"/>
        </w:rPr>
        <w:t xml:space="preserve">Настоящий Договор составлен в </w:t>
      </w:r>
      <w:r w:rsidR="00607ECB">
        <w:rPr>
          <w:rStyle w:val="FontStyle30"/>
          <w:sz w:val="20"/>
          <w:szCs w:val="20"/>
        </w:rPr>
        <w:t>дву</w:t>
      </w:r>
      <w:r w:rsidRPr="00922C47">
        <w:rPr>
          <w:rStyle w:val="FontStyle30"/>
          <w:sz w:val="20"/>
          <w:szCs w:val="20"/>
        </w:rPr>
        <w:t xml:space="preserve">х экземплярах, имеющих одинаковую юридическую силу, </w:t>
      </w:r>
      <w:r w:rsidR="00607ECB">
        <w:rPr>
          <w:rStyle w:val="FontStyle30"/>
          <w:sz w:val="20"/>
          <w:szCs w:val="20"/>
        </w:rPr>
        <w:t>один</w:t>
      </w:r>
      <w:r w:rsidRPr="00922C47">
        <w:rPr>
          <w:rStyle w:val="FontStyle30"/>
          <w:sz w:val="20"/>
          <w:szCs w:val="20"/>
        </w:rPr>
        <w:t xml:space="preserve"> из которых остается у «Потребителя», один - у «</w:t>
      </w:r>
      <w:r w:rsidR="00B44715">
        <w:rPr>
          <w:rStyle w:val="FontStyle30"/>
          <w:sz w:val="20"/>
          <w:szCs w:val="20"/>
        </w:rPr>
        <w:t>ЕТО</w:t>
      </w:r>
      <w:r w:rsidRPr="00922C47">
        <w:rPr>
          <w:rStyle w:val="FontStyle30"/>
          <w:sz w:val="20"/>
          <w:szCs w:val="20"/>
        </w:rPr>
        <w:t>».</w:t>
      </w:r>
    </w:p>
    <w:p w14:paraId="7BDB5100" w14:textId="77777777" w:rsidR="00330FFB" w:rsidRDefault="0024552F" w:rsidP="00330FFB">
      <w:pPr>
        <w:pStyle w:val="Style22"/>
        <w:widowControl/>
        <w:numPr>
          <w:ilvl w:val="0"/>
          <w:numId w:val="7"/>
        </w:numPr>
        <w:tabs>
          <w:tab w:val="left" w:pos="533"/>
          <w:tab w:val="left" w:leader="underscore" w:pos="4018"/>
        </w:tabs>
        <w:ind w:firstLine="0"/>
        <w:jc w:val="left"/>
        <w:rPr>
          <w:rStyle w:val="FontStyle30"/>
          <w:sz w:val="20"/>
          <w:szCs w:val="20"/>
        </w:rPr>
      </w:pPr>
      <w:r w:rsidRPr="0024552F">
        <w:rPr>
          <w:rStyle w:val="FontStyle30"/>
          <w:sz w:val="20"/>
          <w:szCs w:val="20"/>
        </w:rPr>
        <w:t xml:space="preserve">Приложения </w:t>
      </w:r>
      <w:r w:rsidR="005E1D10">
        <w:rPr>
          <w:rStyle w:val="FontStyle30"/>
          <w:sz w:val="20"/>
          <w:szCs w:val="20"/>
        </w:rPr>
        <w:t xml:space="preserve">№1 </w:t>
      </w:r>
      <w:r w:rsidRPr="0024552F">
        <w:rPr>
          <w:rStyle w:val="FontStyle30"/>
          <w:sz w:val="20"/>
          <w:szCs w:val="20"/>
        </w:rPr>
        <w:t>к</w:t>
      </w:r>
      <w:r>
        <w:rPr>
          <w:rStyle w:val="FontStyle30"/>
          <w:color w:val="FF0000"/>
          <w:sz w:val="20"/>
          <w:szCs w:val="20"/>
        </w:rPr>
        <w:t xml:space="preserve"> </w:t>
      </w:r>
      <w:r w:rsidR="00330FFB">
        <w:rPr>
          <w:rStyle w:val="FontStyle30"/>
          <w:sz w:val="20"/>
          <w:szCs w:val="20"/>
        </w:rPr>
        <w:t xml:space="preserve"> настояще</w:t>
      </w:r>
      <w:r w:rsidR="006B7B0A">
        <w:rPr>
          <w:rStyle w:val="FontStyle30"/>
          <w:sz w:val="20"/>
          <w:szCs w:val="20"/>
        </w:rPr>
        <w:t>му</w:t>
      </w:r>
      <w:r w:rsidR="00330FFB">
        <w:rPr>
          <w:rStyle w:val="FontStyle30"/>
          <w:sz w:val="20"/>
          <w:szCs w:val="20"/>
        </w:rPr>
        <w:t xml:space="preserve"> Договор</w:t>
      </w:r>
      <w:r w:rsidR="003D7989">
        <w:rPr>
          <w:rStyle w:val="FontStyle30"/>
          <w:sz w:val="20"/>
          <w:szCs w:val="20"/>
        </w:rPr>
        <w:t xml:space="preserve">у </w:t>
      </w:r>
      <w:r w:rsidR="005E1D10">
        <w:rPr>
          <w:rStyle w:val="FontStyle30"/>
          <w:sz w:val="20"/>
          <w:szCs w:val="20"/>
        </w:rPr>
        <w:t xml:space="preserve"> </w:t>
      </w:r>
      <w:r w:rsidR="003D7989">
        <w:rPr>
          <w:rStyle w:val="FontStyle30"/>
          <w:sz w:val="20"/>
          <w:szCs w:val="20"/>
        </w:rPr>
        <w:t xml:space="preserve">на </w:t>
      </w:r>
      <w:r w:rsidR="005E1D10">
        <w:rPr>
          <w:rStyle w:val="FontStyle30"/>
          <w:sz w:val="20"/>
          <w:szCs w:val="20"/>
        </w:rPr>
        <w:t>__</w:t>
      </w:r>
      <w:r w:rsidR="00601837">
        <w:rPr>
          <w:rStyle w:val="FontStyle30"/>
          <w:sz w:val="20"/>
          <w:szCs w:val="20"/>
        </w:rPr>
        <w:t>_</w:t>
      </w:r>
      <w:r>
        <w:rPr>
          <w:rStyle w:val="FontStyle30"/>
          <w:sz w:val="20"/>
          <w:szCs w:val="20"/>
        </w:rPr>
        <w:t xml:space="preserve"> лист</w:t>
      </w:r>
      <w:r w:rsidR="00E647F8">
        <w:rPr>
          <w:rStyle w:val="FontStyle30"/>
          <w:sz w:val="20"/>
          <w:szCs w:val="20"/>
        </w:rPr>
        <w:t>е</w:t>
      </w:r>
      <w:r w:rsidR="005E1D10">
        <w:rPr>
          <w:rStyle w:val="FontStyle30"/>
          <w:sz w:val="20"/>
          <w:szCs w:val="20"/>
        </w:rPr>
        <w:t>(ах)</w:t>
      </w:r>
      <w:r>
        <w:rPr>
          <w:rStyle w:val="FontStyle30"/>
          <w:sz w:val="20"/>
          <w:szCs w:val="20"/>
        </w:rPr>
        <w:t>.</w:t>
      </w:r>
      <w:r w:rsidR="00330FFB" w:rsidRPr="00922C47">
        <w:rPr>
          <w:rStyle w:val="FontStyle30"/>
          <w:sz w:val="20"/>
          <w:szCs w:val="20"/>
        </w:rPr>
        <w:t xml:space="preserve"> </w:t>
      </w:r>
    </w:p>
    <w:p w14:paraId="27BF796B" w14:textId="77777777" w:rsidR="00330FFB" w:rsidRPr="00922C47" w:rsidRDefault="00330FFB" w:rsidP="00330FFB">
      <w:pPr>
        <w:tabs>
          <w:tab w:val="left" w:pos="3405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2C47">
        <w:rPr>
          <w:rStyle w:val="FontStyle30"/>
          <w:b/>
          <w:sz w:val="20"/>
          <w:szCs w:val="20"/>
        </w:rPr>
        <w:t>8.</w:t>
      </w:r>
      <w:r w:rsidRPr="00922C47">
        <w:rPr>
          <w:rStyle w:val="FontStyle30"/>
          <w:sz w:val="20"/>
          <w:szCs w:val="20"/>
        </w:rPr>
        <w:t xml:space="preserve"> </w:t>
      </w:r>
      <w:r w:rsidRPr="00922C47">
        <w:rPr>
          <w:rStyle w:val="FontStyle29"/>
          <w:sz w:val="20"/>
          <w:szCs w:val="20"/>
        </w:rPr>
        <w:t>Юридические адреса и реквизиты сторон.</w:t>
      </w:r>
    </w:p>
    <w:tbl>
      <w:tblPr>
        <w:tblpPr w:leftFromText="180" w:rightFromText="180" w:vertAnchor="text" w:horzAnchor="margin" w:tblpY="130"/>
        <w:tblW w:w="0" w:type="auto"/>
        <w:tblLook w:val="01E0" w:firstRow="1" w:lastRow="1" w:firstColumn="1" w:lastColumn="1" w:noHBand="0" w:noVBand="0"/>
      </w:tblPr>
      <w:tblGrid>
        <w:gridCol w:w="5464"/>
        <w:gridCol w:w="5563"/>
      </w:tblGrid>
      <w:tr w:rsidR="00330FFB" w:rsidRPr="00FD6491" w14:paraId="123AE29A" w14:textId="77777777" w:rsidTr="00FD6491">
        <w:trPr>
          <w:trHeight w:val="176"/>
        </w:trPr>
        <w:tc>
          <w:tcPr>
            <w:tcW w:w="5621" w:type="dxa"/>
          </w:tcPr>
          <w:p w14:paraId="77A1C0A1" w14:textId="77777777" w:rsidR="00330FFB" w:rsidRPr="00FD6491" w:rsidRDefault="00330FFB" w:rsidP="00FD6491">
            <w:pPr>
              <w:pStyle w:val="Style22"/>
              <w:widowControl/>
              <w:tabs>
                <w:tab w:val="left" w:pos="533"/>
                <w:tab w:val="left" w:leader="underscore" w:pos="4018"/>
              </w:tabs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FD6491">
              <w:rPr>
                <w:rStyle w:val="FontStyle30"/>
                <w:b/>
                <w:sz w:val="20"/>
                <w:szCs w:val="20"/>
              </w:rPr>
              <w:t>«</w:t>
            </w:r>
            <w:r w:rsidR="00B44715" w:rsidRPr="00FD6491">
              <w:rPr>
                <w:rStyle w:val="FontStyle30"/>
                <w:b/>
                <w:sz w:val="20"/>
                <w:szCs w:val="20"/>
              </w:rPr>
              <w:t>ЕТО</w:t>
            </w:r>
            <w:r w:rsidRPr="00FD6491">
              <w:rPr>
                <w:rStyle w:val="FontStyle30"/>
                <w:b/>
                <w:sz w:val="20"/>
                <w:szCs w:val="20"/>
              </w:rPr>
              <w:t>»</w:t>
            </w:r>
          </w:p>
        </w:tc>
        <w:tc>
          <w:tcPr>
            <w:tcW w:w="5622" w:type="dxa"/>
          </w:tcPr>
          <w:p w14:paraId="1367DAA0" w14:textId="77777777" w:rsidR="00330FFB" w:rsidRPr="00FD6491" w:rsidRDefault="00330FFB" w:rsidP="00FD6491">
            <w:pPr>
              <w:pStyle w:val="Style22"/>
              <w:widowControl/>
              <w:tabs>
                <w:tab w:val="left" w:pos="533"/>
                <w:tab w:val="left" w:leader="underscore" w:pos="4018"/>
              </w:tabs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FD6491">
              <w:rPr>
                <w:rStyle w:val="FontStyle30"/>
                <w:b/>
                <w:sz w:val="20"/>
                <w:szCs w:val="20"/>
              </w:rPr>
              <w:t>«Потребитель»</w:t>
            </w:r>
          </w:p>
        </w:tc>
      </w:tr>
      <w:tr w:rsidR="00330FFB" w:rsidRPr="00FD6491" w14:paraId="1A97021A" w14:textId="77777777" w:rsidTr="00D85B08">
        <w:trPr>
          <w:trHeight w:val="3045"/>
        </w:trPr>
        <w:tc>
          <w:tcPr>
            <w:tcW w:w="5621" w:type="dxa"/>
          </w:tcPr>
          <w:p w14:paraId="7813E371" w14:textId="77777777" w:rsidR="00057B64" w:rsidRPr="00FD6491" w:rsidRDefault="00057B64" w:rsidP="00FD6491">
            <w:pPr>
              <w:pStyle w:val="Style18"/>
              <w:widowControl/>
              <w:rPr>
                <w:rStyle w:val="FontStyle29"/>
                <w:sz w:val="14"/>
                <w:szCs w:val="14"/>
              </w:rPr>
            </w:pPr>
          </w:p>
          <w:p w14:paraId="2E095A6A" w14:textId="77777777" w:rsidR="00D85B08" w:rsidRDefault="00B44715" w:rsidP="00D85B08">
            <w:pPr>
              <w:pStyle w:val="Style18"/>
              <w:widowControl/>
              <w:rPr>
                <w:rStyle w:val="FontStyle29"/>
                <w:sz w:val="16"/>
                <w:szCs w:val="16"/>
              </w:rPr>
            </w:pPr>
            <w:r w:rsidRPr="00FD6491">
              <w:rPr>
                <w:rStyle w:val="FontStyle29"/>
                <w:sz w:val="16"/>
                <w:szCs w:val="16"/>
              </w:rPr>
              <w:t>МУП</w:t>
            </w:r>
            <w:r w:rsidR="00D85B08">
              <w:rPr>
                <w:rStyle w:val="FontStyle29"/>
                <w:sz w:val="16"/>
                <w:szCs w:val="16"/>
              </w:rPr>
              <w:t xml:space="preserve"> СТС</w:t>
            </w:r>
            <w:r w:rsidR="005B5C17" w:rsidRPr="00FD6491">
              <w:rPr>
                <w:rStyle w:val="FontStyle29"/>
                <w:sz w:val="16"/>
                <w:szCs w:val="16"/>
              </w:rPr>
              <w:t xml:space="preserve"> </w:t>
            </w:r>
          </w:p>
          <w:p w14:paraId="37DE71CB" w14:textId="77777777" w:rsidR="00743113" w:rsidRPr="00EB5031" w:rsidRDefault="00743113" w:rsidP="00D85B08">
            <w:pPr>
              <w:pStyle w:val="Style18"/>
              <w:widowControl/>
              <w:rPr>
                <w:rStyle w:val="FontStyle30"/>
                <w:rFonts w:ascii="Times New Roman" w:hAnsi="Times New Roman"/>
                <w:b/>
              </w:rPr>
            </w:pPr>
            <w:r w:rsidRPr="00EB5031">
              <w:rPr>
                <w:rStyle w:val="FontStyle30"/>
                <w:rFonts w:ascii="Times New Roman" w:hAnsi="Times New Roman"/>
                <w:b/>
              </w:rPr>
              <w:t>Юридический адрес: 601</w:t>
            </w:r>
            <w:r>
              <w:rPr>
                <w:rStyle w:val="FontStyle30"/>
                <w:rFonts w:ascii="Times New Roman" w:hAnsi="Times New Roman"/>
                <w:b/>
              </w:rPr>
              <w:t>671</w:t>
            </w:r>
            <w:r w:rsidRPr="00EB5031">
              <w:rPr>
                <w:rStyle w:val="FontStyle30"/>
                <w:rFonts w:ascii="Times New Roman" w:hAnsi="Times New Roman"/>
                <w:b/>
              </w:rPr>
              <w:t xml:space="preserve">, </w:t>
            </w:r>
            <w:proofErr w:type="spellStart"/>
            <w:r w:rsidRPr="00EB5031">
              <w:rPr>
                <w:rStyle w:val="FontStyle31"/>
                <w:rFonts w:ascii="Times New Roman" w:hAnsi="Times New Roman" w:cs="Times New Roman"/>
              </w:rPr>
              <w:t>г.</w:t>
            </w:r>
            <w:r>
              <w:rPr>
                <w:rStyle w:val="FontStyle31"/>
                <w:rFonts w:ascii="Times New Roman" w:hAnsi="Times New Roman" w:cs="Times New Roman"/>
              </w:rPr>
              <w:t>Струнино</w:t>
            </w:r>
            <w:proofErr w:type="spellEnd"/>
            <w:r w:rsidRPr="00EB5031">
              <w:rPr>
                <w:rStyle w:val="FontStyle30"/>
                <w:rFonts w:ascii="Times New Roman" w:hAnsi="Times New Roman"/>
                <w:b/>
              </w:rPr>
              <w:t>,</w:t>
            </w:r>
          </w:p>
          <w:p w14:paraId="6BC0580D" w14:textId="77777777" w:rsidR="00743113" w:rsidRDefault="00743113" w:rsidP="00743113">
            <w:pPr>
              <w:pStyle w:val="Style20"/>
              <w:widowControl/>
              <w:spacing w:line="240" w:lineRule="auto"/>
              <w:ind w:firstLine="0"/>
              <w:jc w:val="both"/>
              <w:rPr>
                <w:rStyle w:val="FontStyle30"/>
                <w:rFonts w:ascii="Times New Roman" w:hAnsi="Times New Roman"/>
                <w:b/>
              </w:rPr>
            </w:pPr>
            <w:r>
              <w:rPr>
                <w:rStyle w:val="FontStyle30"/>
                <w:rFonts w:ascii="Times New Roman" w:hAnsi="Times New Roman"/>
                <w:b/>
              </w:rPr>
              <w:t xml:space="preserve">Александровский район </w:t>
            </w:r>
          </w:p>
          <w:p w14:paraId="4CFEECB9" w14:textId="77777777" w:rsidR="00743113" w:rsidRPr="00EB5031" w:rsidRDefault="00743113" w:rsidP="00743113">
            <w:pPr>
              <w:pStyle w:val="Style20"/>
              <w:widowControl/>
              <w:spacing w:line="240" w:lineRule="auto"/>
              <w:ind w:firstLine="0"/>
              <w:jc w:val="both"/>
              <w:rPr>
                <w:rStyle w:val="FontStyle30"/>
                <w:rFonts w:ascii="Times New Roman" w:hAnsi="Times New Roman"/>
                <w:b/>
              </w:rPr>
            </w:pPr>
            <w:r w:rsidRPr="00EB5031">
              <w:rPr>
                <w:rStyle w:val="FontStyle30"/>
                <w:rFonts w:ascii="Times New Roman" w:hAnsi="Times New Roman"/>
                <w:b/>
              </w:rPr>
              <w:t xml:space="preserve">Владимирская обл., </w:t>
            </w:r>
            <w:proofErr w:type="spellStart"/>
            <w:r w:rsidRPr="00EB5031">
              <w:rPr>
                <w:rStyle w:val="FontStyle30"/>
                <w:rFonts w:ascii="Times New Roman" w:hAnsi="Times New Roman"/>
                <w:b/>
              </w:rPr>
              <w:t>ул.</w:t>
            </w:r>
            <w:r>
              <w:rPr>
                <w:rStyle w:val="FontStyle30"/>
                <w:rFonts w:ascii="Times New Roman" w:hAnsi="Times New Roman"/>
                <w:b/>
              </w:rPr>
              <w:t>Островского</w:t>
            </w:r>
            <w:proofErr w:type="spellEnd"/>
            <w:r w:rsidRPr="00EB5031">
              <w:rPr>
                <w:rStyle w:val="FontStyle30"/>
                <w:rFonts w:ascii="Times New Roman" w:hAnsi="Times New Roman"/>
                <w:b/>
              </w:rPr>
              <w:t>, 2</w:t>
            </w:r>
            <w:r>
              <w:rPr>
                <w:rStyle w:val="FontStyle30"/>
                <w:rFonts w:ascii="Times New Roman" w:hAnsi="Times New Roman"/>
                <w:b/>
              </w:rPr>
              <w:t>а</w:t>
            </w:r>
          </w:p>
          <w:p w14:paraId="6ACC54BD" w14:textId="77777777" w:rsidR="00743113" w:rsidRPr="00EB5031" w:rsidRDefault="00743113" w:rsidP="00743113">
            <w:pPr>
              <w:pStyle w:val="Style20"/>
              <w:widowControl/>
              <w:spacing w:before="10" w:line="240" w:lineRule="auto"/>
              <w:ind w:firstLine="0"/>
              <w:rPr>
                <w:rStyle w:val="FontStyle30"/>
                <w:rFonts w:ascii="Times New Roman" w:hAnsi="Times New Roman"/>
                <w:b/>
              </w:rPr>
            </w:pPr>
            <w:r w:rsidRPr="00EB5031">
              <w:rPr>
                <w:rStyle w:val="FontStyle30"/>
                <w:rFonts w:ascii="Times New Roman" w:hAnsi="Times New Roman"/>
                <w:b/>
              </w:rPr>
              <w:t>Почтовый адрес: 601</w:t>
            </w:r>
            <w:r>
              <w:rPr>
                <w:rStyle w:val="FontStyle30"/>
                <w:rFonts w:ascii="Times New Roman" w:hAnsi="Times New Roman"/>
                <w:b/>
              </w:rPr>
              <w:t>671</w:t>
            </w:r>
            <w:r w:rsidRPr="00EB5031">
              <w:rPr>
                <w:rStyle w:val="FontStyle30"/>
                <w:rFonts w:ascii="Times New Roman" w:hAnsi="Times New Roman"/>
                <w:b/>
              </w:rPr>
              <w:t xml:space="preserve">, </w:t>
            </w:r>
            <w:proofErr w:type="spellStart"/>
            <w:r w:rsidRPr="00EB5031">
              <w:rPr>
                <w:rStyle w:val="FontStyle31"/>
                <w:rFonts w:ascii="Times New Roman" w:hAnsi="Times New Roman" w:cs="Times New Roman"/>
              </w:rPr>
              <w:t>г.</w:t>
            </w:r>
            <w:r>
              <w:rPr>
                <w:rStyle w:val="FontStyle31"/>
                <w:rFonts w:ascii="Times New Roman" w:hAnsi="Times New Roman" w:cs="Times New Roman"/>
              </w:rPr>
              <w:t>Струнино</w:t>
            </w:r>
            <w:proofErr w:type="spellEnd"/>
            <w:r w:rsidRPr="00EB5031">
              <w:rPr>
                <w:rStyle w:val="FontStyle30"/>
                <w:rFonts w:ascii="Times New Roman" w:hAnsi="Times New Roman"/>
                <w:b/>
              </w:rPr>
              <w:t>,</w:t>
            </w:r>
          </w:p>
          <w:p w14:paraId="3BDBC734" w14:textId="77777777" w:rsidR="00743113" w:rsidRDefault="00743113" w:rsidP="00743113">
            <w:pPr>
              <w:pStyle w:val="Style20"/>
              <w:widowControl/>
              <w:spacing w:line="240" w:lineRule="auto"/>
              <w:ind w:firstLine="0"/>
              <w:jc w:val="both"/>
              <w:rPr>
                <w:rStyle w:val="FontStyle30"/>
                <w:rFonts w:ascii="Times New Roman" w:hAnsi="Times New Roman"/>
                <w:b/>
              </w:rPr>
            </w:pPr>
            <w:r>
              <w:rPr>
                <w:rStyle w:val="FontStyle30"/>
                <w:rFonts w:ascii="Times New Roman" w:hAnsi="Times New Roman"/>
                <w:b/>
              </w:rPr>
              <w:t xml:space="preserve">Александровский район </w:t>
            </w:r>
          </w:p>
          <w:p w14:paraId="7975E922" w14:textId="77777777" w:rsidR="00743113" w:rsidRPr="00EB5031" w:rsidRDefault="00743113" w:rsidP="00743113">
            <w:pPr>
              <w:pStyle w:val="Style20"/>
              <w:widowControl/>
              <w:spacing w:line="240" w:lineRule="auto"/>
              <w:ind w:firstLine="0"/>
              <w:jc w:val="both"/>
              <w:rPr>
                <w:rStyle w:val="FontStyle30"/>
                <w:rFonts w:ascii="Times New Roman" w:hAnsi="Times New Roman"/>
                <w:b/>
              </w:rPr>
            </w:pPr>
            <w:r w:rsidRPr="00EB5031">
              <w:rPr>
                <w:rStyle w:val="FontStyle30"/>
                <w:rFonts w:ascii="Times New Roman" w:hAnsi="Times New Roman"/>
                <w:b/>
              </w:rPr>
              <w:t xml:space="preserve">Владимирская обл., </w:t>
            </w:r>
            <w:proofErr w:type="spellStart"/>
            <w:r w:rsidRPr="00EB5031">
              <w:rPr>
                <w:rStyle w:val="FontStyle30"/>
                <w:rFonts w:ascii="Times New Roman" w:hAnsi="Times New Roman"/>
                <w:b/>
              </w:rPr>
              <w:t>ул.</w:t>
            </w:r>
            <w:r>
              <w:rPr>
                <w:rStyle w:val="FontStyle30"/>
                <w:rFonts w:ascii="Times New Roman" w:hAnsi="Times New Roman"/>
                <w:b/>
              </w:rPr>
              <w:t>Островского</w:t>
            </w:r>
            <w:proofErr w:type="spellEnd"/>
            <w:r w:rsidRPr="00EB5031">
              <w:rPr>
                <w:rStyle w:val="FontStyle30"/>
                <w:rFonts w:ascii="Times New Roman" w:hAnsi="Times New Roman"/>
                <w:b/>
              </w:rPr>
              <w:t>, д.2</w:t>
            </w:r>
            <w:r>
              <w:rPr>
                <w:rStyle w:val="FontStyle30"/>
                <w:rFonts w:ascii="Times New Roman" w:hAnsi="Times New Roman"/>
                <w:b/>
              </w:rPr>
              <w:t>а</w:t>
            </w:r>
          </w:p>
          <w:p w14:paraId="3B7DB5FD" w14:textId="77777777" w:rsidR="00743113" w:rsidRPr="00EB5031" w:rsidRDefault="00743113" w:rsidP="00743113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/>
                <w:b/>
              </w:rPr>
            </w:pPr>
            <w:r w:rsidRPr="00EB5031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</w:t>
            </w:r>
            <w:r w:rsidRPr="00EB5031">
              <w:rPr>
                <w:rStyle w:val="FontStyle30"/>
                <w:rFonts w:ascii="Times New Roman" w:hAnsi="Times New Roman"/>
                <w:b/>
              </w:rPr>
              <w:t>(849244)</w:t>
            </w:r>
            <w:r>
              <w:rPr>
                <w:rStyle w:val="FontStyle30"/>
                <w:rFonts w:ascii="Times New Roman" w:hAnsi="Times New Roman"/>
                <w:b/>
              </w:rPr>
              <w:t>4-29-81</w:t>
            </w:r>
          </w:p>
          <w:p w14:paraId="60BB6F78" w14:textId="77777777" w:rsidR="00743113" w:rsidRPr="00B13F2C" w:rsidRDefault="00743113" w:rsidP="00743113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/>
                <w:b/>
              </w:rPr>
            </w:pPr>
            <w:r w:rsidRPr="00EB503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</w:t>
            </w:r>
            <w:r w:rsidRPr="00B13F2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EB503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B13F2C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teplo</w:t>
            </w:r>
            <w:proofErr w:type="spellEnd"/>
            <w:r w:rsidRPr="00B13F2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strunino</w:t>
            </w:r>
            <w:proofErr w:type="spellEnd"/>
            <w:r w:rsidRPr="00B13F2C">
              <w:rPr>
                <w:rFonts w:ascii="Times New Roman" w:hAnsi="Times New Roman"/>
                <w:b/>
                <w:sz w:val="16"/>
                <w:szCs w:val="16"/>
              </w:rPr>
              <w:t>@</w:t>
            </w:r>
            <w:r w:rsidRPr="00EB503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B13F2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spellStart"/>
            <w:r w:rsidRPr="00EB503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B13F2C">
              <w:rPr>
                <w:rStyle w:val="FontStyle30"/>
                <w:rFonts w:ascii="Times New Roman" w:hAnsi="Times New Roman"/>
                <w:b/>
              </w:rPr>
              <w:t xml:space="preserve"> </w:t>
            </w:r>
          </w:p>
          <w:p w14:paraId="11B03027" w14:textId="77777777" w:rsidR="00743113" w:rsidRPr="006D5432" w:rsidRDefault="00743113" w:rsidP="00743113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/>
                <w:b/>
              </w:rPr>
            </w:pPr>
            <w:r w:rsidRPr="006D5432">
              <w:rPr>
                <w:rStyle w:val="FontStyle30"/>
                <w:rFonts w:ascii="Times New Roman" w:hAnsi="Times New Roman"/>
                <w:b/>
              </w:rPr>
              <w:t>__________________________________________</w:t>
            </w:r>
          </w:p>
          <w:p w14:paraId="2F340EAD" w14:textId="77777777" w:rsidR="00743113" w:rsidRPr="006D5432" w:rsidRDefault="00743113" w:rsidP="007431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D5432">
              <w:rPr>
                <w:b/>
                <w:sz w:val="16"/>
                <w:szCs w:val="16"/>
              </w:rPr>
              <w:t>______________________________________</w:t>
            </w:r>
          </w:p>
          <w:p w14:paraId="7B23D9C3" w14:textId="77777777" w:rsidR="00743113" w:rsidRPr="006D5432" w:rsidRDefault="00743113" w:rsidP="00743113">
            <w:pPr>
              <w:rPr>
                <w:rStyle w:val="FontStyle30"/>
                <w:rFonts w:eastAsia="Arial Unicode MS"/>
                <w:b/>
              </w:rPr>
            </w:pPr>
            <w:r w:rsidRPr="006D5432">
              <w:rPr>
                <w:rStyle w:val="FontStyle30"/>
                <w:rFonts w:eastAsia="Arial Unicode MS"/>
                <w:b/>
              </w:rPr>
              <w:t>______________________________________</w:t>
            </w:r>
          </w:p>
          <w:p w14:paraId="296602A8" w14:textId="77777777" w:rsidR="00743113" w:rsidRPr="006D5432" w:rsidRDefault="00743113" w:rsidP="00743113">
            <w:pPr>
              <w:rPr>
                <w:rStyle w:val="FontStyle30"/>
                <w:rFonts w:eastAsia="Arial Unicode MS"/>
                <w:b/>
              </w:rPr>
            </w:pPr>
            <w:r w:rsidRPr="006D5432">
              <w:rPr>
                <w:rStyle w:val="FontStyle30"/>
                <w:rFonts w:eastAsia="Arial Unicode MS"/>
                <w:b/>
              </w:rPr>
              <w:t>______________________________________</w:t>
            </w:r>
          </w:p>
          <w:p w14:paraId="4980A166" w14:textId="77777777" w:rsidR="00743113" w:rsidRPr="006D5432" w:rsidRDefault="00743113" w:rsidP="00743113">
            <w:pPr>
              <w:pStyle w:val="Style20"/>
              <w:ind w:firstLine="0"/>
              <w:rPr>
                <w:rStyle w:val="FontStyle30"/>
                <w:rFonts w:ascii="Times New Roman" w:eastAsia="Arial Unicode MS" w:hAnsi="Times New Roman"/>
                <w:b/>
              </w:rPr>
            </w:pPr>
            <w:r w:rsidRPr="006D5432">
              <w:rPr>
                <w:rStyle w:val="FontStyle30"/>
                <w:rFonts w:ascii="Times New Roman" w:eastAsia="Arial Unicode MS" w:hAnsi="Times New Roman"/>
                <w:b/>
              </w:rPr>
              <w:t>__________________________________________</w:t>
            </w:r>
          </w:p>
          <w:p w14:paraId="66BCB300" w14:textId="77777777" w:rsidR="00743113" w:rsidRPr="00D85B08" w:rsidRDefault="00743113" w:rsidP="00D85B08">
            <w:pPr>
              <w:pStyle w:val="Style20"/>
              <w:ind w:firstLine="0"/>
              <w:rPr>
                <w:rFonts w:ascii="Times New Roman" w:eastAsia="Arial Unicode MS" w:hAnsi="Times New Roman" w:cs="Arial"/>
                <w:b/>
                <w:sz w:val="16"/>
                <w:szCs w:val="16"/>
              </w:rPr>
            </w:pPr>
            <w:r w:rsidRPr="006D5432">
              <w:rPr>
                <w:rStyle w:val="FontStyle30"/>
                <w:rFonts w:ascii="Times New Roman" w:eastAsia="Arial Unicode MS" w:hAnsi="Times New Roman"/>
                <w:b/>
              </w:rPr>
              <w:t>__________________________________________</w:t>
            </w:r>
          </w:p>
          <w:p w14:paraId="702BE4E2" w14:textId="77777777" w:rsidR="00743113" w:rsidRDefault="00743113" w:rsidP="00743113">
            <w:pPr>
              <w:pStyle w:val="ConsPlusNonformat"/>
              <w:widowControl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EF8A2CB" w14:textId="77777777" w:rsidR="00330FFB" w:rsidRPr="00FD6491" w:rsidRDefault="00330FFB" w:rsidP="00FD649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30"/>
                <w:b/>
                <w:sz w:val="14"/>
                <w:szCs w:val="14"/>
              </w:rPr>
            </w:pPr>
          </w:p>
        </w:tc>
        <w:tc>
          <w:tcPr>
            <w:tcW w:w="5622" w:type="dxa"/>
          </w:tcPr>
          <w:p w14:paraId="038A26C8" w14:textId="77777777" w:rsidR="00057B64" w:rsidRPr="00FD6491" w:rsidRDefault="00057B64" w:rsidP="00FD6491">
            <w:pPr>
              <w:pStyle w:val="Style18"/>
              <w:widowControl/>
              <w:rPr>
                <w:rStyle w:val="FontStyle29"/>
                <w:sz w:val="14"/>
                <w:szCs w:val="14"/>
                <w:highlight w:val="lightGray"/>
              </w:rPr>
            </w:pPr>
          </w:p>
          <w:p w14:paraId="65FE82BF" w14:textId="77777777" w:rsidR="001A72FC" w:rsidRPr="00FD6491" w:rsidRDefault="001A72FC" w:rsidP="00FD6491">
            <w:pPr>
              <w:ind w:right="-5"/>
              <w:rPr>
                <w:b/>
                <w:sz w:val="16"/>
                <w:szCs w:val="16"/>
              </w:rPr>
            </w:pPr>
          </w:p>
          <w:p w14:paraId="6FEACD26" w14:textId="77777777" w:rsidR="00744660" w:rsidRPr="00FD6491" w:rsidRDefault="00D85B08" w:rsidP="00FD6491">
            <w:pPr>
              <w:ind w:right="-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</w:t>
            </w:r>
            <w:r w:rsidR="00744660" w:rsidRPr="00FD6491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___________________________________________________</w:t>
            </w:r>
          </w:p>
          <w:p w14:paraId="1DCD1CFF" w14:textId="77777777" w:rsidR="00E87F80" w:rsidRPr="00FD6491" w:rsidRDefault="00E87F80" w:rsidP="00FD6491">
            <w:pPr>
              <w:ind w:right="-5"/>
              <w:rPr>
                <w:b/>
                <w:sz w:val="16"/>
                <w:szCs w:val="16"/>
              </w:rPr>
            </w:pPr>
            <w:r w:rsidRPr="00FD6491">
              <w:rPr>
                <w:b/>
                <w:sz w:val="16"/>
                <w:szCs w:val="16"/>
              </w:rPr>
              <w:t>Тел.</w:t>
            </w:r>
            <w:r w:rsidR="00D85B08">
              <w:rPr>
                <w:b/>
                <w:sz w:val="16"/>
                <w:szCs w:val="16"/>
              </w:rPr>
              <w:t xml:space="preserve">     ___________________________________________________</w:t>
            </w:r>
          </w:p>
          <w:p w14:paraId="60DE3595" w14:textId="77777777" w:rsidR="00654700" w:rsidRDefault="00D85B08" w:rsidP="00FD6491">
            <w:pPr>
              <w:ind w:right="-14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Паспорт №_________________ серия_________________________</w:t>
            </w:r>
          </w:p>
          <w:p w14:paraId="47BA71E4" w14:textId="77777777" w:rsidR="00D85B08" w:rsidRDefault="00D85B08" w:rsidP="00FD6491">
            <w:pPr>
              <w:ind w:right="-14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Выдан____________________________________________________</w:t>
            </w:r>
          </w:p>
          <w:p w14:paraId="56B00CB9" w14:textId="77777777" w:rsidR="00D85B08" w:rsidRDefault="00D85B08" w:rsidP="00FD6491">
            <w:pPr>
              <w:ind w:right="-14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</w:t>
            </w:r>
          </w:p>
          <w:p w14:paraId="3AE4E754" w14:textId="77777777" w:rsidR="00D85B08" w:rsidRDefault="00D85B08" w:rsidP="00FD6491">
            <w:pPr>
              <w:ind w:right="-14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выдачи ______________________________________________</w:t>
            </w:r>
          </w:p>
          <w:p w14:paraId="7A8B5E59" w14:textId="77777777" w:rsidR="00D85B08" w:rsidRPr="00FD6491" w:rsidRDefault="00D85B08" w:rsidP="00FD6491">
            <w:pPr>
              <w:ind w:right="-1419"/>
              <w:rPr>
                <w:b/>
                <w:sz w:val="16"/>
                <w:szCs w:val="16"/>
              </w:rPr>
            </w:pPr>
          </w:p>
          <w:p w14:paraId="4FAF7E8F" w14:textId="77777777" w:rsidR="00330FFB" w:rsidRPr="00FD6491" w:rsidRDefault="00330FFB" w:rsidP="00FD6491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b/>
                <w:color w:val="C0C0C0"/>
                <w:sz w:val="14"/>
                <w:szCs w:val="14"/>
                <w:highlight w:val="lightGray"/>
              </w:rPr>
            </w:pPr>
          </w:p>
        </w:tc>
      </w:tr>
    </w:tbl>
    <w:p w14:paraId="2E38643B" w14:textId="77777777" w:rsidR="00330FFB" w:rsidRPr="00A86CA7" w:rsidRDefault="00330FFB" w:rsidP="00330FFB">
      <w:pPr>
        <w:tabs>
          <w:tab w:val="left" w:pos="3120"/>
        </w:tabs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="250" w:tblpY="105"/>
        <w:tblW w:w="0" w:type="auto"/>
        <w:tblLook w:val="01E0" w:firstRow="1" w:lastRow="1" w:firstColumn="1" w:lastColumn="1" w:noHBand="0" w:noVBand="0"/>
      </w:tblPr>
      <w:tblGrid>
        <w:gridCol w:w="5379"/>
        <w:gridCol w:w="4950"/>
      </w:tblGrid>
      <w:tr w:rsidR="00330FFB" w:rsidRPr="00FD6491" w14:paraId="206F990D" w14:textId="77777777" w:rsidTr="00D85B08">
        <w:trPr>
          <w:trHeight w:val="74"/>
        </w:trPr>
        <w:tc>
          <w:tcPr>
            <w:tcW w:w="5379" w:type="dxa"/>
          </w:tcPr>
          <w:p w14:paraId="4469FB88" w14:textId="77777777" w:rsidR="00330FFB" w:rsidRPr="00284480" w:rsidRDefault="00A85DF4" w:rsidP="00D85B08">
            <w:pPr>
              <w:pStyle w:val="Style22"/>
              <w:widowControl/>
              <w:tabs>
                <w:tab w:val="left" w:pos="533"/>
                <w:tab w:val="left" w:leader="underscore" w:pos="4018"/>
              </w:tabs>
              <w:ind w:firstLine="0"/>
              <w:rPr>
                <w:rStyle w:val="FontStyle30"/>
                <w:rFonts w:ascii="Times New Roman" w:hAnsi="Times New Roman" w:cs="Times New Roman"/>
                <w:b/>
                <w:sz w:val="20"/>
                <w:szCs w:val="20"/>
              </w:rPr>
            </w:pPr>
            <w:r w:rsidRPr="00284480">
              <w:rPr>
                <w:rStyle w:val="FontStyle30"/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330FFB" w:rsidRPr="00284480">
              <w:rPr>
                <w:rStyle w:val="FontStyle30"/>
                <w:rFonts w:ascii="Times New Roman" w:hAnsi="Times New Roman" w:cs="Times New Roman"/>
                <w:b/>
                <w:sz w:val="20"/>
                <w:szCs w:val="20"/>
              </w:rPr>
              <w:t xml:space="preserve">иректор </w:t>
            </w:r>
            <w:r w:rsidRPr="00284480">
              <w:rPr>
                <w:rStyle w:val="FontStyle30"/>
                <w:rFonts w:ascii="Times New Roman" w:hAnsi="Times New Roman" w:cs="Times New Roman"/>
                <w:b/>
                <w:sz w:val="20"/>
                <w:szCs w:val="20"/>
              </w:rPr>
              <w:t>МУП</w:t>
            </w:r>
            <w:r w:rsidR="00330FFB" w:rsidRPr="00284480">
              <w:rPr>
                <w:rStyle w:val="FontStyle3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5B08" w:rsidRPr="00284480">
              <w:rPr>
                <w:rStyle w:val="FontStyle30"/>
                <w:rFonts w:ascii="Times New Roman" w:hAnsi="Times New Roman" w:cs="Times New Roman"/>
                <w:b/>
                <w:sz w:val="20"/>
                <w:szCs w:val="20"/>
              </w:rPr>
              <w:t>СТС</w:t>
            </w:r>
          </w:p>
        </w:tc>
        <w:tc>
          <w:tcPr>
            <w:tcW w:w="4950" w:type="dxa"/>
          </w:tcPr>
          <w:p w14:paraId="30E370EA" w14:textId="77777777" w:rsidR="00330FFB" w:rsidRPr="00284480" w:rsidRDefault="00C7591C" w:rsidP="00D85B08">
            <w:pPr>
              <w:pStyle w:val="Style22"/>
              <w:widowControl/>
              <w:tabs>
                <w:tab w:val="left" w:pos="533"/>
                <w:tab w:val="left" w:leader="underscore" w:pos="4018"/>
              </w:tabs>
              <w:ind w:firstLine="0"/>
              <w:jc w:val="left"/>
              <w:rPr>
                <w:rStyle w:val="FontStyle30"/>
                <w:rFonts w:ascii="Times New Roman" w:hAnsi="Times New Roman" w:cs="Times New Roman"/>
                <w:b/>
                <w:sz w:val="20"/>
                <w:szCs w:val="20"/>
              </w:rPr>
            </w:pPr>
            <w:r w:rsidRPr="00284480">
              <w:rPr>
                <w:rStyle w:val="FontStyle30"/>
                <w:rFonts w:ascii="Times New Roman" w:hAnsi="Times New Roman" w:cs="Times New Roman"/>
                <w:b/>
                <w:sz w:val="20"/>
                <w:szCs w:val="20"/>
              </w:rPr>
              <w:t>Потребител</w:t>
            </w:r>
            <w:r w:rsidR="00D85B08" w:rsidRPr="00284480">
              <w:rPr>
                <w:rStyle w:val="FontStyle30"/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</w:tr>
      <w:tr w:rsidR="00330FFB" w:rsidRPr="00D85B08" w14:paraId="75C84C2D" w14:textId="77777777" w:rsidTr="00D85B08">
        <w:trPr>
          <w:trHeight w:val="814"/>
        </w:trPr>
        <w:tc>
          <w:tcPr>
            <w:tcW w:w="5379" w:type="dxa"/>
          </w:tcPr>
          <w:p w14:paraId="744F4B9B" w14:textId="77777777" w:rsidR="00330FFB" w:rsidRPr="00FD6491" w:rsidRDefault="00330FFB" w:rsidP="00FD6491">
            <w:pPr>
              <w:pStyle w:val="Style22"/>
              <w:widowControl/>
              <w:tabs>
                <w:tab w:val="left" w:pos="533"/>
                <w:tab w:val="left" w:leader="underscore" w:pos="4018"/>
              </w:tabs>
              <w:ind w:firstLine="0"/>
              <w:jc w:val="left"/>
              <w:rPr>
                <w:rStyle w:val="FontStyle30"/>
                <w:b/>
                <w:sz w:val="20"/>
                <w:szCs w:val="20"/>
              </w:rPr>
            </w:pPr>
          </w:p>
          <w:p w14:paraId="211468E1" w14:textId="77777777" w:rsidR="00241359" w:rsidRPr="00FD6491" w:rsidRDefault="00241359" w:rsidP="00FD6491">
            <w:pPr>
              <w:rPr>
                <w:b/>
                <w:sz w:val="20"/>
                <w:szCs w:val="20"/>
              </w:rPr>
            </w:pPr>
          </w:p>
          <w:p w14:paraId="2708450C" w14:textId="77777777" w:rsidR="00654700" w:rsidRPr="00FD6491" w:rsidRDefault="00330FFB" w:rsidP="00FD6491">
            <w:pPr>
              <w:rPr>
                <w:b/>
                <w:sz w:val="20"/>
                <w:szCs w:val="20"/>
              </w:rPr>
            </w:pPr>
            <w:r w:rsidRPr="00FD6491">
              <w:rPr>
                <w:b/>
                <w:sz w:val="20"/>
                <w:szCs w:val="20"/>
              </w:rPr>
              <w:t>_______________________/</w:t>
            </w:r>
            <w:proofErr w:type="spellStart"/>
            <w:r w:rsidR="00D85B08">
              <w:rPr>
                <w:b/>
                <w:sz w:val="20"/>
                <w:szCs w:val="20"/>
              </w:rPr>
              <w:t>Латин</w:t>
            </w:r>
            <w:proofErr w:type="spellEnd"/>
            <w:r w:rsidR="00D85B08">
              <w:rPr>
                <w:b/>
                <w:sz w:val="20"/>
                <w:szCs w:val="20"/>
              </w:rPr>
              <w:t xml:space="preserve"> С.Н.</w:t>
            </w:r>
            <w:r w:rsidR="008B61D8" w:rsidRPr="00FD6491">
              <w:rPr>
                <w:b/>
                <w:sz w:val="20"/>
                <w:szCs w:val="20"/>
              </w:rPr>
              <w:t xml:space="preserve"> </w:t>
            </w:r>
            <w:r w:rsidRPr="00FD6491">
              <w:rPr>
                <w:b/>
                <w:sz w:val="20"/>
                <w:szCs w:val="20"/>
              </w:rPr>
              <w:t>/</w:t>
            </w:r>
          </w:p>
          <w:p w14:paraId="034DB7E0" w14:textId="77777777" w:rsidR="005F3829" w:rsidRPr="00FD6491" w:rsidRDefault="005F3829" w:rsidP="00FD64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3D009" w14:textId="77777777" w:rsidR="00D85B08" w:rsidRDefault="00B44715" w:rsidP="00FD6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B08">
              <w:rPr>
                <w:sz w:val="20"/>
                <w:szCs w:val="20"/>
              </w:rPr>
              <w:t>О</w:t>
            </w:r>
            <w:r w:rsidR="00654700" w:rsidRPr="00D85B08">
              <w:rPr>
                <w:sz w:val="20"/>
                <w:szCs w:val="20"/>
              </w:rPr>
              <w:t>тдел</w:t>
            </w:r>
            <w:r w:rsidR="00A85DF4" w:rsidRPr="00D85B08">
              <w:rPr>
                <w:sz w:val="20"/>
                <w:szCs w:val="20"/>
              </w:rPr>
              <w:t xml:space="preserve"> по реализации</w:t>
            </w:r>
            <w:r w:rsidR="00654700" w:rsidRPr="00D85B08">
              <w:rPr>
                <w:sz w:val="20"/>
                <w:szCs w:val="20"/>
              </w:rPr>
              <w:t xml:space="preserve">  </w:t>
            </w:r>
            <w:r w:rsidR="00A85DF4" w:rsidRPr="00D85B08">
              <w:rPr>
                <w:sz w:val="20"/>
                <w:szCs w:val="20"/>
              </w:rPr>
              <w:t>МУП</w:t>
            </w:r>
            <w:r w:rsidR="00654700" w:rsidRPr="00D85B08">
              <w:rPr>
                <w:sz w:val="20"/>
                <w:szCs w:val="20"/>
              </w:rPr>
              <w:t xml:space="preserve"> </w:t>
            </w:r>
            <w:r w:rsidR="00D85B08">
              <w:rPr>
                <w:sz w:val="20"/>
                <w:szCs w:val="20"/>
              </w:rPr>
              <w:t>С</w:t>
            </w:r>
            <w:r w:rsidR="00A85DF4" w:rsidRPr="00D85B08">
              <w:rPr>
                <w:sz w:val="20"/>
                <w:szCs w:val="20"/>
              </w:rPr>
              <w:t>Т</w:t>
            </w:r>
            <w:r w:rsidR="00654700" w:rsidRPr="00D85B08">
              <w:rPr>
                <w:sz w:val="20"/>
                <w:szCs w:val="20"/>
              </w:rPr>
              <w:t>С</w:t>
            </w:r>
            <w:r w:rsidR="008E77FB" w:rsidRPr="00D85B08">
              <w:rPr>
                <w:sz w:val="20"/>
                <w:szCs w:val="20"/>
              </w:rPr>
              <w:t xml:space="preserve"> </w:t>
            </w:r>
            <w:r w:rsidR="00BE3204" w:rsidRPr="00D85B08">
              <w:rPr>
                <w:sz w:val="20"/>
                <w:szCs w:val="20"/>
              </w:rPr>
              <w:t>(</w:t>
            </w:r>
            <w:r w:rsidR="00654700" w:rsidRPr="00D85B08">
              <w:rPr>
                <w:sz w:val="20"/>
                <w:szCs w:val="20"/>
              </w:rPr>
              <w:t>849244)</w:t>
            </w:r>
            <w:r w:rsidR="00D85B08">
              <w:rPr>
                <w:sz w:val="20"/>
                <w:szCs w:val="20"/>
              </w:rPr>
              <w:t>4</w:t>
            </w:r>
            <w:r w:rsidR="00654700" w:rsidRPr="00D85B08">
              <w:rPr>
                <w:sz w:val="20"/>
                <w:szCs w:val="20"/>
              </w:rPr>
              <w:t>-</w:t>
            </w:r>
            <w:r w:rsidR="00D85B08">
              <w:rPr>
                <w:sz w:val="20"/>
                <w:szCs w:val="20"/>
              </w:rPr>
              <w:t>18</w:t>
            </w:r>
            <w:r w:rsidR="00654700" w:rsidRPr="00D85B08">
              <w:rPr>
                <w:sz w:val="20"/>
                <w:szCs w:val="20"/>
              </w:rPr>
              <w:t>-</w:t>
            </w:r>
            <w:r w:rsidR="00D85B08">
              <w:rPr>
                <w:sz w:val="20"/>
                <w:szCs w:val="20"/>
              </w:rPr>
              <w:t>3</w:t>
            </w:r>
            <w:r w:rsidR="00A85DF4" w:rsidRPr="00D85B08">
              <w:rPr>
                <w:sz w:val="20"/>
                <w:szCs w:val="20"/>
              </w:rPr>
              <w:t>3</w:t>
            </w:r>
            <w:r w:rsidR="00654700" w:rsidRPr="00D85B08">
              <w:rPr>
                <w:sz w:val="20"/>
                <w:szCs w:val="20"/>
              </w:rPr>
              <w:tab/>
            </w:r>
          </w:p>
          <w:p w14:paraId="5CA0C3EF" w14:textId="77777777" w:rsidR="00654700" w:rsidRPr="00D85B08" w:rsidRDefault="009431FB" w:rsidP="00D85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85B08">
              <w:rPr>
                <w:sz w:val="20"/>
                <w:szCs w:val="20"/>
                <w:lang w:val="en-US"/>
              </w:rPr>
              <w:t>E</w:t>
            </w:r>
            <w:r w:rsidRPr="00D85B08">
              <w:rPr>
                <w:sz w:val="20"/>
                <w:szCs w:val="20"/>
              </w:rPr>
              <w:t>-</w:t>
            </w:r>
            <w:r w:rsidRPr="00D85B08">
              <w:rPr>
                <w:sz w:val="20"/>
                <w:szCs w:val="20"/>
                <w:lang w:val="en-US"/>
              </w:rPr>
              <w:t>mail</w:t>
            </w:r>
            <w:r w:rsidRPr="00D85B08">
              <w:rPr>
                <w:sz w:val="20"/>
                <w:szCs w:val="20"/>
              </w:rPr>
              <w:t xml:space="preserve">: </w:t>
            </w:r>
            <w:proofErr w:type="spellStart"/>
            <w:r w:rsidR="00D85B08">
              <w:rPr>
                <w:sz w:val="20"/>
                <w:szCs w:val="20"/>
                <w:lang w:val="en-US"/>
              </w:rPr>
              <w:t>teplo</w:t>
            </w:r>
            <w:proofErr w:type="spellEnd"/>
            <w:r w:rsidR="00D85B08" w:rsidRPr="00D85B08">
              <w:rPr>
                <w:sz w:val="20"/>
                <w:szCs w:val="20"/>
              </w:rPr>
              <w:t>.</w:t>
            </w:r>
            <w:proofErr w:type="spellStart"/>
            <w:r w:rsidR="00D85B08">
              <w:rPr>
                <w:sz w:val="20"/>
                <w:szCs w:val="20"/>
                <w:lang w:val="en-US"/>
              </w:rPr>
              <w:t>strunino</w:t>
            </w:r>
            <w:proofErr w:type="spellEnd"/>
            <w:r w:rsidRPr="00D85B08">
              <w:rPr>
                <w:sz w:val="20"/>
                <w:szCs w:val="20"/>
              </w:rPr>
              <w:t>@</w:t>
            </w:r>
            <w:r w:rsidR="00D85B08">
              <w:rPr>
                <w:sz w:val="20"/>
                <w:szCs w:val="20"/>
                <w:lang w:val="en-US"/>
              </w:rPr>
              <w:t>mail</w:t>
            </w:r>
            <w:r w:rsidR="00D85B08" w:rsidRPr="00D85B08">
              <w:rPr>
                <w:sz w:val="20"/>
                <w:szCs w:val="20"/>
              </w:rPr>
              <w:t>.</w:t>
            </w:r>
            <w:proofErr w:type="spellStart"/>
            <w:r w:rsidR="00D85B08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950" w:type="dxa"/>
          </w:tcPr>
          <w:p w14:paraId="1E89906D" w14:textId="77777777" w:rsidR="00330FFB" w:rsidRPr="00D85B08" w:rsidRDefault="00330FFB" w:rsidP="00FD6491">
            <w:pPr>
              <w:pStyle w:val="Style22"/>
              <w:widowControl/>
              <w:tabs>
                <w:tab w:val="left" w:pos="533"/>
                <w:tab w:val="left" w:leader="underscore" w:pos="4018"/>
              </w:tabs>
              <w:ind w:firstLine="0"/>
              <w:jc w:val="left"/>
              <w:rPr>
                <w:rStyle w:val="FontStyle30"/>
                <w:sz w:val="20"/>
                <w:szCs w:val="20"/>
              </w:rPr>
            </w:pPr>
          </w:p>
          <w:p w14:paraId="1E766EF4" w14:textId="77777777" w:rsidR="00241359" w:rsidRPr="00D85B08" w:rsidRDefault="00241359" w:rsidP="00FD6491">
            <w:pPr>
              <w:pStyle w:val="Style22"/>
              <w:widowControl/>
              <w:tabs>
                <w:tab w:val="left" w:pos="533"/>
                <w:tab w:val="left" w:leader="underscore" w:pos="4018"/>
              </w:tabs>
              <w:ind w:firstLine="0"/>
              <w:jc w:val="left"/>
              <w:rPr>
                <w:rStyle w:val="FontStyle30"/>
                <w:sz w:val="20"/>
                <w:szCs w:val="20"/>
              </w:rPr>
            </w:pPr>
          </w:p>
          <w:p w14:paraId="408B59D0" w14:textId="77777777" w:rsidR="00654700" w:rsidRPr="00D85B08" w:rsidRDefault="00D85B08" w:rsidP="00FD6491">
            <w:pPr>
              <w:shd w:val="clear" w:color="auto" w:fill="FFFFFF"/>
              <w:tabs>
                <w:tab w:val="left" w:pos="5880"/>
              </w:tabs>
              <w:ind w:left="108"/>
              <w:rPr>
                <w:color w:val="000000"/>
                <w:spacing w:val="8"/>
                <w:sz w:val="20"/>
                <w:szCs w:val="20"/>
              </w:rPr>
            </w:pPr>
            <w:r w:rsidRPr="00D85B08">
              <w:rPr>
                <w:color w:val="000000"/>
                <w:spacing w:val="8"/>
                <w:sz w:val="20"/>
                <w:szCs w:val="20"/>
              </w:rPr>
              <w:t>__________________</w:t>
            </w:r>
            <w:r w:rsidR="00601837" w:rsidRPr="00D85B08">
              <w:rPr>
                <w:color w:val="000000"/>
                <w:spacing w:val="8"/>
                <w:sz w:val="20"/>
                <w:szCs w:val="20"/>
              </w:rPr>
              <w:t>/</w:t>
            </w:r>
            <w:r w:rsidRPr="00D85B08">
              <w:rPr>
                <w:color w:val="000000"/>
                <w:spacing w:val="8"/>
                <w:sz w:val="20"/>
                <w:szCs w:val="20"/>
              </w:rPr>
              <w:t>______________________/</w:t>
            </w:r>
          </w:p>
          <w:p w14:paraId="3D014BDE" w14:textId="77777777" w:rsidR="00330FFB" w:rsidRPr="00D85B08" w:rsidRDefault="00330FFB" w:rsidP="00FD6491">
            <w:pPr>
              <w:shd w:val="clear" w:color="auto" w:fill="FFFFFF"/>
              <w:tabs>
                <w:tab w:val="left" w:pos="5880"/>
              </w:tabs>
              <w:ind w:left="108"/>
              <w:rPr>
                <w:sz w:val="20"/>
                <w:szCs w:val="20"/>
              </w:rPr>
            </w:pPr>
          </w:p>
        </w:tc>
      </w:tr>
    </w:tbl>
    <w:p w14:paraId="201F53F5" w14:textId="77777777" w:rsidR="00FF2729" w:rsidRPr="00D85B08" w:rsidRDefault="00FF2729" w:rsidP="00D85B08">
      <w:pPr>
        <w:pStyle w:val="ConsPlusNonformat"/>
        <w:widowControl/>
        <w:rPr>
          <w:sz w:val="16"/>
          <w:szCs w:val="16"/>
        </w:rPr>
      </w:pPr>
    </w:p>
    <w:sectPr w:rsidR="00FF2729" w:rsidRPr="00D85B08" w:rsidSect="00A70137">
      <w:pgSz w:w="11906" w:h="16838"/>
      <w:pgMar w:top="397" w:right="340" w:bottom="36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A97B" w14:textId="77777777" w:rsidR="00522880" w:rsidRDefault="00522880">
      <w:r>
        <w:separator/>
      </w:r>
    </w:p>
  </w:endnote>
  <w:endnote w:type="continuationSeparator" w:id="0">
    <w:p w14:paraId="733355C8" w14:textId="77777777" w:rsidR="00522880" w:rsidRDefault="0052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EF84" w14:textId="77777777" w:rsidR="00522880" w:rsidRDefault="00522880">
      <w:r>
        <w:separator/>
      </w:r>
    </w:p>
  </w:footnote>
  <w:footnote w:type="continuationSeparator" w:id="0">
    <w:p w14:paraId="4BCF711B" w14:textId="77777777" w:rsidR="00522880" w:rsidRDefault="0052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487A"/>
    <w:multiLevelType w:val="multilevel"/>
    <w:tmpl w:val="6928C26C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443D49"/>
    <w:multiLevelType w:val="singleLevel"/>
    <w:tmpl w:val="AD38D85C"/>
    <w:lvl w:ilvl="0">
      <w:start w:val="2"/>
      <w:numFmt w:val="decimal"/>
      <w:lvlText w:val="4.%1."/>
      <w:legacy w:legacy="1" w:legacySpace="0" w:legacyIndent="494"/>
      <w:lvlJc w:val="left"/>
      <w:rPr>
        <w:rFonts w:ascii="Arial" w:hAnsi="Arial" w:hint="default"/>
      </w:rPr>
    </w:lvl>
  </w:abstractNum>
  <w:abstractNum w:abstractNumId="2" w15:restartNumberingAfterBreak="0">
    <w:nsid w:val="35F54044"/>
    <w:multiLevelType w:val="multilevel"/>
    <w:tmpl w:val="4524DF4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48E3F1A"/>
    <w:multiLevelType w:val="singleLevel"/>
    <w:tmpl w:val="0FC41CA8"/>
    <w:lvl w:ilvl="0">
      <w:start w:val="1"/>
      <w:numFmt w:val="decimal"/>
      <w:lvlText w:val="6.%1."/>
      <w:legacy w:legacy="1" w:legacySpace="0" w:legacyIndent="523"/>
      <w:lvlJc w:val="left"/>
      <w:rPr>
        <w:rFonts w:ascii="Arial" w:hAnsi="Arial" w:hint="default"/>
      </w:rPr>
    </w:lvl>
  </w:abstractNum>
  <w:abstractNum w:abstractNumId="4" w15:restartNumberingAfterBreak="0">
    <w:nsid w:val="5B132EC5"/>
    <w:multiLevelType w:val="singleLevel"/>
    <w:tmpl w:val="E85EEDDC"/>
    <w:lvl w:ilvl="0">
      <w:start w:val="3"/>
      <w:numFmt w:val="decimal"/>
      <w:lvlText w:val="7.%1."/>
      <w:legacy w:legacy="1" w:legacySpace="0" w:legacyIndent="533"/>
      <w:lvlJc w:val="left"/>
      <w:rPr>
        <w:rFonts w:ascii="Arial" w:hAnsi="Arial" w:hint="default"/>
      </w:rPr>
    </w:lvl>
  </w:abstractNum>
  <w:abstractNum w:abstractNumId="5" w15:restartNumberingAfterBreak="0">
    <w:nsid w:val="7AD64581"/>
    <w:multiLevelType w:val="singleLevel"/>
    <w:tmpl w:val="5AD2B826"/>
    <w:lvl w:ilvl="0">
      <w:start w:val="6"/>
      <w:numFmt w:val="decimal"/>
      <w:lvlText w:val="4.%1."/>
      <w:legacy w:legacy="1" w:legacySpace="0" w:legacyIndent="552"/>
      <w:lvlJc w:val="left"/>
      <w:rPr>
        <w:rFonts w:ascii="Arial" w:hAnsi="Arial" w:hint="default"/>
      </w:rPr>
    </w:lvl>
  </w:abstractNum>
  <w:abstractNum w:abstractNumId="6" w15:restartNumberingAfterBreak="0">
    <w:nsid w:val="7FA24662"/>
    <w:multiLevelType w:val="singleLevel"/>
    <w:tmpl w:val="9EEE9B18"/>
    <w:lvl w:ilvl="0">
      <w:start w:val="1"/>
      <w:numFmt w:val="decimal"/>
      <w:lvlText w:val="5.%1."/>
      <w:legacy w:legacy="1" w:legacySpace="0" w:legacyIndent="528"/>
      <w:lvlJc w:val="left"/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FB"/>
    <w:rsid w:val="000222F7"/>
    <w:rsid w:val="00023B1F"/>
    <w:rsid w:val="00036A06"/>
    <w:rsid w:val="000447E7"/>
    <w:rsid w:val="000463E3"/>
    <w:rsid w:val="00057B64"/>
    <w:rsid w:val="0006444F"/>
    <w:rsid w:val="000806BD"/>
    <w:rsid w:val="000815FC"/>
    <w:rsid w:val="00084DC8"/>
    <w:rsid w:val="000A487E"/>
    <w:rsid w:val="000F2882"/>
    <w:rsid w:val="000F50BD"/>
    <w:rsid w:val="00101EE2"/>
    <w:rsid w:val="00127F39"/>
    <w:rsid w:val="001420FE"/>
    <w:rsid w:val="00154176"/>
    <w:rsid w:val="001559E7"/>
    <w:rsid w:val="001630C3"/>
    <w:rsid w:val="00163B14"/>
    <w:rsid w:val="001768A3"/>
    <w:rsid w:val="001802BD"/>
    <w:rsid w:val="001936DD"/>
    <w:rsid w:val="001A1B8C"/>
    <w:rsid w:val="001A3D32"/>
    <w:rsid w:val="001A58C8"/>
    <w:rsid w:val="001A5CAA"/>
    <w:rsid w:val="001A6710"/>
    <w:rsid w:val="001A72FC"/>
    <w:rsid w:val="001D026E"/>
    <w:rsid w:val="001D7097"/>
    <w:rsid w:val="001F49F5"/>
    <w:rsid w:val="001F582B"/>
    <w:rsid w:val="0020718A"/>
    <w:rsid w:val="0022245A"/>
    <w:rsid w:val="00225E79"/>
    <w:rsid w:val="00236004"/>
    <w:rsid w:val="00241359"/>
    <w:rsid w:val="0024552F"/>
    <w:rsid w:val="002616F5"/>
    <w:rsid w:val="002731C0"/>
    <w:rsid w:val="00284480"/>
    <w:rsid w:val="00286208"/>
    <w:rsid w:val="00291C60"/>
    <w:rsid w:val="002A641C"/>
    <w:rsid w:val="002B6009"/>
    <w:rsid w:val="002D1ECD"/>
    <w:rsid w:val="0030108B"/>
    <w:rsid w:val="00311096"/>
    <w:rsid w:val="003165EE"/>
    <w:rsid w:val="00321C4D"/>
    <w:rsid w:val="00323991"/>
    <w:rsid w:val="00325C1B"/>
    <w:rsid w:val="00330FFB"/>
    <w:rsid w:val="00344A97"/>
    <w:rsid w:val="00364050"/>
    <w:rsid w:val="00367B0E"/>
    <w:rsid w:val="003732D3"/>
    <w:rsid w:val="00381272"/>
    <w:rsid w:val="00385CE7"/>
    <w:rsid w:val="003A18A7"/>
    <w:rsid w:val="003C58DB"/>
    <w:rsid w:val="003C6225"/>
    <w:rsid w:val="003D7989"/>
    <w:rsid w:val="003F5139"/>
    <w:rsid w:val="004065F1"/>
    <w:rsid w:val="0042730F"/>
    <w:rsid w:val="0043488F"/>
    <w:rsid w:val="00443E30"/>
    <w:rsid w:val="00443E84"/>
    <w:rsid w:val="00467698"/>
    <w:rsid w:val="004708C3"/>
    <w:rsid w:val="0047160C"/>
    <w:rsid w:val="004904C8"/>
    <w:rsid w:val="004B41A0"/>
    <w:rsid w:val="004D6E75"/>
    <w:rsid w:val="004E0C7E"/>
    <w:rsid w:val="00516BBC"/>
    <w:rsid w:val="0052014E"/>
    <w:rsid w:val="00522880"/>
    <w:rsid w:val="0052459D"/>
    <w:rsid w:val="005340F9"/>
    <w:rsid w:val="00536068"/>
    <w:rsid w:val="00573379"/>
    <w:rsid w:val="00582B1A"/>
    <w:rsid w:val="00582CD8"/>
    <w:rsid w:val="005B5C17"/>
    <w:rsid w:val="005E0C67"/>
    <w:rsid w:val="005E1D10"/>
    <w:rsid w:val="005F3829"/>
    <w:rsid w:val="00601837"/>
    <w:rsid w:val="00607ECB"/>
    <w:rsid w:val="00616CF2"/>
    <w:rsid w:val="006232F8"/>
    <w:rsid w:val="0062578D"/>
    <w:rsid w:val="00633B42"/>
    <w:rsid w:val="00643D6B"/>
    <w:rsid w:val="00654700"/>
    <w:rsid w:val="0065511E"/>
    <w:rsid w:val="006554DA"/>
    <w:rsid w:val="00677D58"/>
    <w:rsid w:val="0068589B"/>
    <w:rsid w:val="006924E5"/>
    <w:rsid w:val="006A12CC"/>
    <w:rsid w:val="006A153A"/>
    <w:rsid w:val="006A7219"/>
    <w:rsid w:val="006A7F3F"/>
    <w:rsid w:val="006B7B0A"/>
    <w:rsid w:val="006C1C15"/>
    <w:rsid w:val="006D0DDF"/>
    <w:rsid w:val="006E6963"/>
    <w:rsid w:val="006F3B89"/>
    <w:rsid w:val="00704F21"/>
    <w:rsid w:val="0071007A"/>
    <w:rsid w:val="007335AE"/>
    <w:rsid w:val="00743113"/>
    <w:rsid w:val="00744660"/>
    <w:rsid w:val="007564BC"/>
    <w:rsid w:val="007749D1"/>
    <w:rsid w:val="0079053A"/>
    <w:rsid w:val="007A12FB"/>
    <w:rsid w:val="007B7581"/>
    <w:rsid w:val="007C04F0"/>
    <w:rsid w:val="007C4846"/>
    <w:rsid w:val="00806F93"/>
    <w:rsid w:val="008268BF"/>
    <w:rsid w:val="00831302"/>
    <w:rsid w:val="00852C64"/>
    <w:rsid w:val="00880907"/>
    <w:rsid w:val="00883472"/>
    <w:rsid w:val="008A320B"/>
    <w:rsid w:val="008B13DE"/>
    <w:rsid w:val="008B61D8"/>
    <w:rsid w:val="008C256D"/>
    <w:rsid w:val="008D0D3D"/>
    <w:rsid w:val="008E55D4"/>
    <w:rsid w:val="008E77FB"/>
    <w:rsid w:val="00905514"/>
    <w:rsid w:val="00923465"/>
    <w:rsid w:val="00926A52"/>
    <w:rsid w:val="00935718"/>
    <w:rsid w:val="009431FB"/>
    <w:rsid w:val="00957762"/>
    <w:rsid w:val="00962A9F"/>
    <w:rsid w:val="00976DA3"/>
    <w:rsid w:val="009828C8"/>
    <w:rsid w:val="00985207"/>
    <w:rsid w:val="00994FB3"/>
    <w:rsid w:val="009B172F"/>
    <w:rsid w:val="009B6174"/>
    <w:rsid w:val="009C6EC5"/>
    <w:rsid w:val="009E3CD1"/>
    <w:rsid w:val="00A14973"/>
    <w:rsid w:val="00A30F0E"/>
    <w:rsid w:val="00A36388"/>
    <w:rsid w:val="00A47443"/>
    <w:rsid w:val="00A60323"/>
    <w:rsid w:val="00A637BE"/>
    <w:rsid w:val="00A70137"/>
    <w:rsid w:val="00A71008"/>
    <w:rsid w:val="00A85DF4"/>
    <w:rsid w:val="00A86CA7"/>
    <w:rsid w:val="00A95DDE"/>
    <w:rsid w:val="00AA59DC"/>
    <w:rsid w:val="00AD12A7"/>
    <w:rsid w:val="00AE41C0"/>
    <w:rsid w:val="00AF3A54"/>
    <w:rsid w:val="00AF4930"/>
    <w:rsid w:val="00AF4EC7"/>
    <w:rsid w:val="00B25BCA"/>
    <w:rsid w:val="00B36D22"/>
    <w:rsid w:val="00B44715"/>
    <w:rsid w:val="00B61F3F"/>
    <w:rsid w:val="00B80B4E"/>
    <w:rsid w:val="00B85841"/>
    <w:rsid w:val="00B94B48"/>
    <w:rsid w:val="00BA5546"/>
    <w:rsid w:val="00BB2EA4"/>
    <w:rsid w:val="00BE1AB8"/>
    <w:rsid w:val="00BE3204"/>
    <w:rsid w:val="00C208AA"/>
    <w:rsid w:val="00C25A8E"/>
    <w:rsid w:val="00C64AEC"/>
    <w:rsid w:val="00C701DA"/>
    <w:rsid w:val="00C7591C"/>
    <w:rsid w:val="00C76305"/>
    <w:rsid w:val="00C93E22"/>
    <w:rsid w:val="00CA4AAE"/>
    <w:rsid w:val="00CD5761"/>
    <w:rsid w:val="00CE3386"/>
    <w:rsid w:val="00CF69DF"/>
    <w:rsid w:val="00D40EF2"/>
    <w:rsid w:val="00D530CA"/>
    <w:rsid w:val="00D6191E"/>
    <w:rsid w:val="00D6774D"/>
    <w:rsid w:val="00D733E8"/>
    <w:rsid w:val="00D85B08"/>
    <w:rsid w:val="00D943B2"/>
    <w:rsid w:val="00D95180"/>
    <w:rsid w:val="00D97450"/>
    <w:rsid w:val="00DB42D6"/>
    <w:rsid w:val="00DB560F"/>
    <w:rsid w:val="00DC45B2"/>
    <w:rsid w:val="00DE31CB"/>
    <w:rsid w:val="00DF2230"/>
    <w:rsid w:val="00E009B4"/>
    <w:rsid w:val="00E01597"/>
    <w:rsid w:val="00E103EF"/>
    <w:rsid w:val="00E15113"/>
    <w:rsid w:val="00E16356"/>
    <w:rsid w:val="00E354A4"/>
    <w:rsid w:val="00E3577D"/>
    <w:rsid w:val="00E52B97"/>
    <w:rsid w:val="00E57279"/>
    <w:rsid w:val="00E647F8"/>
    <w:rsid w:val="00E770D3"/>
    <w:rsid w:val="00E80F5B"/>
    <w:rsid w:val="00E87F80"/>
    <w:rsid w:val="00E91C28"/>
    <w:rsid w:val="00EC25D0"/>
    <w:rsid w:val="00EC334F"/>
    <w:rsid w:val="00ED6291"/>
    <w:rsid w:val="00F45EF7"/>
    <w:rsid w:val="00F53DF6"/>
    <w:rsid w:val="00F5430B"/>
    <w:rsid w:val="00F54810"/>
    <w:rsid w:val="00F66F64"/>
    <w:rsid w:val="00F6791B"/>
    <w:rsid w:val="00F875DB"/>
    <w:rsid w:val="00FA5EB9"/>
    <w:rsid w:val="00FD0741"/>
    <w:rsid w:val="00FD6491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AF076"/>
  <w15:chartTrackingRefBased/>
  <w15:docId w15:val="{F96E3E4B-6D18-4FA2-A29F-F997A29B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F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28">
    <w:name w:val="Font Style28"/>
    <w:rsid w:val="00330FFB"/>
    <w:rPr>
      <w:rFonts w:ascii="Arial" w:hAnsi="Arial" w:cs="Arial"/>
      <w:sz w:val="18"/>
      <w:szCs w:val="18"/>
    </w:rPr>
  </w:style>
  <w:style w:type="character" w:customStyle="1" w:styleId="FontStyle29">
    <w:name w:val="Font Style29"/>
    <w:rsid w:val="00330FFB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330F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5">
    <w:name w:val="Style15"/>
    <w:basedOn w:val="a"/>
    <w:rsid w:val="00330FF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330FFB"/>
    <w:pPr>
      <w:widowControl w:val="0"/>
      <w:autoSpaceDE w:val="0"/>
      <w:autoSpaceDN w:val="0"/>
      <w:adjustRightInd w:val="0"/>
      <w:spacing w:line="202" w:lineRule="exact"/>
      <w:ind w:hanging="696"/>
      <w:jc w:val="both"/>
    </w:pPr>
    <w:rPr>
      <w:rFonts w:ascii="Arial" w:hAnsi="Arial"/>
    </w:rPr>
  </w:style>
  <w:style w:type="character" w:customStyle="1" w:styleId="FontStyle30">
    <w:name w:val="Font Style30"/>
    <w:rsid w:val="00330FFB"/>
    <w:rPr>
      <w:rFonts w:ascii="Arial" w:hAnsi="Arial" w:cs="Arial"/>
      <w:sz w:val="16"/>
      <w:szCs w:val="16"/>
    </w:rPr>
  </w:style>
  <w:style w:type="paragraph" w:customStyle="1" w:styleId="Style18">
    <w:name w:val="Style18"/>
    <w:basedOn w:val="a"/>
    <w:rsid w:val="00330F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0">
    <w:name w:val="Style20"/>
    <w:basedOn w:val="a"/>
    <w:rsid w:val="00330FFB"/>
    <w:pPr>
      <w:widowControl w:val="0"/>
      <w:autoSpaceDE w:val="0"/>
      <w:autoSpaceDN w:val="0"/>
      <w:adjustRightInd w:val="0"/>
      <w:spacing w:line="202" w:lineRule="exact"/>
      <w:ind w:hanging="494"/>
    </w:pPr>
    <w:rPr>
      <w:rFonts w:ascii="Arial" w:hAnsi="Arial"/>
    </w:rPr>
  </w:style>
  <w:style w:type="paragraph" w:customStyle="1" w:styleId="Style21">
    <w:name w:val="Style21"/>
    <w:basedOn w:val="a"/>
    <w:rsid w:val="00330FFB"/>
    <w:pPr>
      <w:widowControl w:val="0"/>
      <w:autoSpaceDE w:val="0"/>
      <w:autoSpaceDN w:val="0"/>
      <w:adjustRightInd w:val="0"/>
      <w:spacing w:line="202" w:lineRule="exact"/>
      <w:ind w:firstLine="490"/>
    </w:pPr>
    <w:rPr>
      <w:rFonts w:ascii="Arial" w:hAnsi="Arial"/>
    </w:rPr>
  </w:style>
  <w:style w:type="paragraph" w:customStyle="1" w:styleId="Style19">
    <w:name w:val="Style19"/>
    <w:basedOn w:val="a"/>
    <w:rsid w:val="00330FFB"/>
    <w:pPr>
      <w:widowControl w:val="0"/>
      <w:autoSpaceDE w:val="0"/>
      <w:autoSpaceDN w:val="0"/>
      <w:adjustRightInd w:val="0"/>
      <w:spacing w:line="202" w:lineRule="exact"/>
      <w:ind w:hanging="557"/>
    </w:pPr>
    <w:rPr>
      <w:rFonts w:ascii="Arial" w:hAnsi="Arial"/>
    </w:rPr>
  </w:style>
  <w:style w:type="paragraph" w:customStyle="1" w:styleId="Style22">
    <w:name w:val="Style22"/>
    <w:basedOn w:val="a"/>
    <w:rsid w:val="00330FFB"/>
    <w:pPr>
      <w:widowControl w:val="0"/>
      <w:autoSpaceDE w:val="0"/>
      <w:autoSpaceDN w:val="0"/>
      <w:adjustRightInd w:val="0"/>
      <w:spacing w:line="202" w:lineRule="exact"/>
      <w:ind w:hanging="552"/>
      <w:jc w:val="both"/>
    </w:pPr>
    <w:rPr>
      <w:rFonts w:ascii="Arial" w:hAnsi="Arial"/>
    </w:rPr>
  </w:style>
  <w:style w:type="paragraph" w:customStyle="1" w:styleId="Style24">
    <w:name w:val="Style24"/>
    <w:basedOn w:val="a"/>
    <w:rsid w:val="00330FFB"/>
    <w:pPr>
      <w:widowControl w:val="0"/>
      <w:autoSpaceDE w:val="0"/>
      <w:autoSpaceDN w:val="0"/>
      <w:adjustRightInd w:val="0"/>
      <w:spacing w:line="202" w:lineRule="exact"/>
      <w:ind w:firstLine="2702"/>
    </w:pPr>
    <w:rPr>
      <w:rFonts w:ascii="Arial" w:hAnsi="Arial"/>
    </w:rPr>
  </w:style>
  <w:style w:type="table" w:styleId="a3">
    <w:name w:val="Table Grid"/>
    <w:basedOn w:val="a1"/>
    <w:rsid w:val="00330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330FFB"/>
    <w:rPr>
      <w:rFonts w:ascii="Arial" w:hAnsi="Arial" w:cs="Arial"/>
      <w:b/>
      <w:bCs/>
      <w:spacing w:val="20"/>
      <w:sz w:val="12"/>
      <w:szCs w:val="12"/>
    </w:rPr>
  </w:style>
  <w:style w:type="paragraph" w:styleId="a4">
    <w:name w:val="Body Text Indent"/>
    <w:basedOn w:val="a"/>
    <w:rsid w:val="00330FFB"/>
    <w:pPr>
      <w:ind w:firstLine="720"/>
    </w:pPr>
    <w:rPr>
      <w:sz w:val="28"/>
      <w:szCs w:val="20"/>
    </w:rPr>
  </w:style>
  <w:style w:type="paragraph" w:customStyle="1" w:styleId="ConsPlusNonformat">
    <w:name w:val="ConsPlusNonformat"/>
    <w:rsid w:val="00241359"/>
    <w:pPr>
      <w:widowControl w:val="0"/>
    </w:pPr>
    <w:rPr>
      <w:rFonts w:ascii="Courier New" w:hAnsi="Courier New"/>
    </w:rPr>
  </w:style>
  <w:style w:type="paragraph" w:styleId="a5">
    <w:name w:val="caption"/>
    <w:basedOn w:val="a"/>
    <w:qFormat/>
    <w:rsid w:val="009431FB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454</vt:lpstr>
    </vt:vector>
  </TitlesOfParts>
  <Company>Microsoft</Company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454</dc:title>
  <dc:subject/>
  <dc:creator>XTreme</dc:creator>
  <cp:keywords/>
  <cp:lastModifiedBy>Nekit</cp:lastModifiedBy>
  <cp:revision>2</cp:revision>
  <cp:lastPrinted>2016-02-02T05:52:00Z</cp:lastPrinted>
  <dcterms:created xsi:type="dcterms:W3CDTF">2021-08-28T04:11:00Z</dcterms:created>
  <dcterms:modified xsi:type="dcterms:W3CDTF">2021-08-28T04:11:00Z</dcterms:modified>
</cp:coreProperties>
</file>